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02" w:rsidRPr="0039086A" w:rsidRDefault="00FE2DC7" w:rsidP="00A87FB1">
      <w:pPr>
        <w:tabs>
          <w:tab w:val="left" w:pos="540"/>
        </w:tabs>
        <w:spacing w:after="0" w:line="240" w:lineRule="auto"/>
        <w:ind w:left="-18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151765</wp:posOffset>
            </wp:positionV>
            <wp:extent cx="5930265" cy="1947545"/>
            <wp:effectExtent l="19050" t="0" r="0" b="0"/>
            <wp:wrapTight wrapText="bothSides">
              <wp:wrapPolygon edited="0">
                <wp:start x="-69" y="0"/>
                <wp:lineTo x="-69" y="21339"/>
                <wp:lineTo x="21579" y="21339"/>
                <wp:lineTo x="21579" y="0"/>
                <wp:lineTo x="-69" y="0"/>
              </wp:wrapPolygon>
            </wp:wrapTight>
            <wp:docPr id="2" name="Рисунок 1" descr="http://petrovskievesti.ru/wp-content/uploads/2016/10/vnimanie_kaniku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trovskievesti.ru/wp-content/uploads/2016/10/vnimanie_kanikul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044302" w:rsidRPr="0039086A">
        <w:rPr>
          <w:rFonts w:ascii="Times New Roman" w:hAnsi="Times New Roman" w:cs="Times New Roman"/>
          <w:sz w:val="26"/>
          <w:szCs w:val="26"/>
        </w:rPr>
        <w:t xml:space="preserve"> </w:t>
      </w:r>
      <w:r w:rsidR="00044302" w:rsidRPr="0039086A">
        <w:rPr>
          <w:rFonts w:ascii="Times New Roman" w:hAnsi="Times New Roman" w:cs="Times New Roman"/>
          <w:i/>
          <w:sz w:val="26"/>
          <w:szCs w:val="26"/>
        </w:rPr>
        <w:t xml:space="preserve">Профилактическое мероприятие «Внимание-каникулы!» пройдет на территории </w:t>
      </w:r>
      <w:proofErr w:type="spellStart"/>
      <w:r w:rsidR="00044302" w:rsidRPr="0039086A">
        <w:rPr>
          <w:rFonts w:ascii="Times New Roman" w:hAnsi="Times New Roman" w:cs="Times New Roman"/>
          <w:i/>
          <w:sz w:val="26"/>
          <w:szCs w:val="26"/>
        </w:rPr>
        <w:t>Пышминского</w:t>
      </w:r>
      <w:proofErr w:type="spellEnd"/>
      <w:r w:rsidR="00044302" w:rsidRPr="0039086A">
        <w:rPr>
          <w:rFonts w:ascii="Times New Roman" w:hAnsi="Times New Roman" w:cs="Times New Roman"/>
          <w:i/>
          <w:sz w:val="26"/>
          <w:szCs w:val="26"/>
        </w:rPr>
        <w:t xml:space="preserve"> района в период с 18 октября по 7 ноября 2021 года.</w:t>
      </w:r>
    </w:p>
    <w:p w:rsidR="00044302" w:rsidRPr="0039086A" w:rsidRDefault="00044302" w:rsidP="00044302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39086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На территории Свердловской области за девять месяцев 2021 года зарегистрировано 272 ДТП с участием несовершеннолетних, в которых 289 детей получили травмы различной степени тяжести и 18 погибли.</w:t>
      </w:r>
    </w:p>
    <w:p w:rsidR="00044302" w:rsidRPr="0039086A" w:rsidRDefault="00044302" w:rsidP="00044302">
      <w:pP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086A">
        <w:rPr>
          <w:rFonts w:ascii="Times New Roman" w:hAnsi="Times New Roman" w:cs="Times New Roman"/>
          <w:i/>
          <w:sz w:val="26"/>
          <w:szCs w:val="26"/>
        </w:rPr>
        <w:t xml:space="preserve">На территории </w:t>
      </w:r>
      <w:proofErr w:type="spellStart"/>
      <w:r w:rsidRPr="0039086A">
        <w:rPr>
          <w:rFonts w:ascii="Times New Roman" w:hAnsi="Times New Roman" w:cs="Times New Roman"/>
          <w:i/>
          <w:sz w:val="26"/>
          <w:szCs w:val="26"/>
        </w:rPr>
        <w:t>Пышминского</w:t>
      </w:r>
      <w:proofErr w:type="spellEnd"/>
      <w:r w:rsidRPr="0039086A">
        <w:rPr>
          <w:rFonts w:ascii="Times New Roman" w:hAnsi="Times New Roman" w:cs="Times New Roman"/>
          <w:i/>
          <w:sz w:val="26"/>
          <w:szCs w:val="26"/>
        </w:rPr>
        <w:t xml:space="preserve"> района за девять месяцев 2021 года зарегистрировано 2 ДТП с участием несовершеннолетних, в которых 4 несовершеннолетних получили травмы различной степени тяжести, 3 из них в возрасте до 16 лет. </w:t>
      </w:r>
    </w:p>
    <w:p w:rsidR="00044302" w:rsidRDefault="00044302" w:rsidP="00390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7">
        <w:rPr>
          <w:rFonts w:ascii="Times New Roman" w:hAnsi="Times New Roman" w:cs="Times New Roman"/>
          <w:sz w:val="28"/>
          <w:szCs w:val="28"/>
        </w:rPr>
        <w:t>Самыми распространенными ДТП с участием детей - являются происшествия, в которых ребёнок выступает в качестве пассажира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F27">
        <w:rPr>
          <w:rFonts w:ascii="Times New Roman" w:hAnsi="Times New Roman" w:cs="Times New Roman"/>
          <w:sz w:val="28"/>
          <w:szCs w:val="28"/>
        </w:rPr>
        <w:t xml:space="preserve">либо пешехода. </w:t>
      </w:r>
    </w:p>
    <w:p w:rsidR="0039086A" w:rsidRPr="005D5F27" w:rsidRDefault="0039086A" w:rsidP="00390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302" w:rsidRPr="0039086A" w:rsidRDefault="00044302" w:rsidP="000443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4302">
        <w:rPr>
          <w:rFonts w:ascii="Times New Roman" w:hAnsi="Times New Roman" w:cs="Times New Roman"/>
          <w:i/>
          <w:sz w:val="28"/>
          <w:szCs w:val="28"/>
        </w:rPr>
        <w:tab/>
      </w:r>
      <w:r w:rsidRPr="0039086A">
        <w:rPr>
          <w:rFonts w:ascii="Times New Roman" w:hAnsi="Times New Roman" w:cs="Times New Roman"/>
          <w:b/>
          <w:i/>
          <w:sz w:val="28"/>
          <w:szCs w:val="28"/>
        </w:rPr>
        <w:t>Основные причины ДТП с участием детей - пешеходов:</w:t>
      </w:r>
    </w:p>
    <w:p w:rsidR="00044302" w:rsidRPr="0039086A" w:rsidRDefault="00044302" w:rsidP="00044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86A">
        <w:rPr>
          <w:rFonts w:ascii="Times New Roman" w:hAnsi="Times New Roman" w:cs="Times New Roman"/>
          <w:sz w:val="26"/>
          <w:szCs w:val="26"/>
        </w:rPr>
        <w:t xml:space="preserve">- нарушение правил движения по пешеходному переходу (проблема касается как водителей, так и детей-пешеходов: первые не предоставляют преимущества пешеходам, вторые выходят/выбегают на пешеходный </w:t>
      </w:r>
      <w:proofErr w:type="gramStart"/>
      <w:r w:rsidRPr="0039086A">
        <w:rPr>
          <w:rFonts w:ascii="Times New Roman" w:hAnsi="Times New Roman" w:cs="Times New Roman"/>
          <w:sz w:val="26"/>
          <w:szCs w:val="26"/>
        </w:rPr>
        <w:t>переход</w:t>
      </w:r>
      <w:proofErr w:type="gramEnd"/>
      <w:r w:rsidRPr="0039086A">
        <w:rPr>
          <w:rFonts w:ascii="Times New Roman" w:hAnsi="Times New Roman" w:cs="Times New Roman"/>
          <w:sz w:val="26"/>
          <w:szCs w:val="26"/>
        </w:rPr>
        <w:t xml:space="preserve"> не убедившись в своей безопасности), </w:t>
      </w:r>
    </w:p>
    <w:p w:rsidR="00044302" w:rsidRPr="0039086A" w:rsidRDefault="00044302" w:rsidP="00044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86A">
        <w:rPr>
          <w:rFonts w:ascii="Times New Roman" w:hAnsi="Times New Roman" w:cs="Times New Roman"/>
          <w:sz w:val="26"/>
          <w:szCs w:val="26"/>
        </w:rPr>
        <w:t>- переход дороги вне пешеходного перехода (когда безответственность и невнимательность детей провоцирует совершение ДТП);</w:t>
      </w:r>
    </w:p>
    <w:p w:rsidR="00044302" w:rsidRPr="0039086A" w:rsidRDefault="00044302" w:rsidP="000443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39086A">
        <w:rPr>
          <w:rFonts w:ascii="Times New Roman" w:hAnsi="Times New Roman" w:cs="Times New Roman"/>
          <w:b/>
          <w:i/>
          <w:sz w:val="28"/>
          <w:szCs w:val="28"/>
        </w:rPr>
        <w:t>Причины ДТП с участием детей - пассажиров:</w:t>
      </w:r>
    </w:p>
    <w:p w:rsidR="00044302" w:rsidRPr="0039086A" w:rsidRDefault="00044302" w:rsidP="00044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86A">
        <w:rPr>
          <w:rFonts w:ascii="Times New Roman" w:hAnsi="Times New Roman" w:cs="Times New Roman"/>
          <w:sz w:val="26"/>
          <w:szCs w:val="26"/>
        </w:rPr>
        <w:t>- превышение скорости водителями (тормозной путь авто составляет несколько метров, чем больше скорость, тем дольше автомашина будет тормозить, из-за этого водитель может попросту не успеть среагировать на ребенка);</w:t>
      </w:r>
    </w:p>
    <w:p w:rsidR="00044302" w:rsidRPr="0039086A" w:rsidRDefault="00044302" w:rsidP="00044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86A">
        <w:rPr>
          <w:rFonts w:ascii="Times New Roman" w:hAnsi="Times New Roman" w:cs="Times New Roman"/>
          <w:sz w:val="26"/>
          <w:szCs w:val="26"/>
        </w:rPr>
        <w:t>- невнимательность водителя, которая может быть вызвана различными факторами (усталость, плохое самочувствие);</w:t>
      </w:r>
    </w:p>
    <w:p w:rsidR="00044302" w:rsidRPr="0039086A" w:rsidRDefault="00044302" w:rsidP="00044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86A">
        <w:rPr>
          <w:rFonts w:ascii="Times New Roman" w:hAnsi="Times New Roman" w:cs="Times New Roman"/>
          <w:sz w:val="26"/>
          <w:szCs w:val="26"/>
        </w:rPr>
        <w:t>- использование мобильного телефона в процессе управления транспортным средством;</w:t>
      </w:r>
    </w:p>
    <w:p w:rsidR="00044302" w:rsidRPr="0039086A" w:rsidRDefault="00044302" w:rsidP="00044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86A">
        <w:rPr>
          <w:rFonts w:ascii="Times New Roman" w:hAnsi="Times New Roman" w:cs="Times New Roman"/>
          <w:sz w:val="26"/>
          <w:szCs w:val="26"/>
        </w:rPr>
        <w:t xml:space="preserve"> - выезд на дорогу, предназначенную для встречного движения;</w:t>
      </w:r>
    </w:p>
    <w:p w:rsidR="00044302" w:rsidRPr="0039086A" w:rsidRDefault="00044302" w:rsidP="00044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86A">
        <w:rPr>
          <w:rFonts w:ascii="Times New Roman" w:hAnsi="Times New Roman" w:cs="Times New Roman"/>
          <w:sz w:val="26"/>
          <w:szCs w:val="26"/>
        </w:rPr>
        <w:t>- ошибки водителей при проезде перекрестков.</w:t>
      </w:r>
    </w:p>
    <w:p w:rsidR="0039086A" w:rsidRDefault="0039086A" w:rsidP="00FE2DC7">
      <w:pPr>
        <w:pStyle w:val="rtejustify"/>
        <w:spacing w:before="0" w:beforeAutospacing="0" w:after="0" w:afterAutospacing="0"/>
        <w:jc w:val="center"/>
        <w:rPr>
          <w:b/>
          <w:i/>
          <w:color w:val="FF0000"/>
          <w:sz w:val="28"/>
          <w:szCs w:val="26"/>
        </w:rPr>
      </w:pPr>
    </w:p>
    <w:p w:rsidR="00FC7E1B" w:rsidRPr="0039086A" w:rsidRDefault="00FC7E1B" w:rsidP="00FE2DC7">
      <w:pPr>
        <w:pStyle w:val="rtejustify"/>
        <w:spacing w:before="0" w:beforeAutospacing="0" w:after="0" w:afterAutospacing="0"/>
        <w:jc w:val="center"/>
        <w:rPr>
          <w:b/>
          <w:i/>
          <w:color w:val="FF0000"/>
          <w:sz w:val="28"/>
          <w:szCs w:val="26"/>
        </w:rPr>
      </w:pPr>
      <w:r w:rsidRPr="0039086A">
        <w:rPr>
          <w:b/>
          <w:i/>
          <w:color w:val="FF0000"/>
          <w:sz w:val="28"/>
          <w:szCs w:val="26"/>
        </w:rPr>
        <w:t>Уважаемые родители!</w:t>
      </w:r>
    </w:p>
    <w:p w:rsidR="00B45534" w:rsidRPr="0039086A" w:rsidRDefault="00B45534" w:rsidP="003908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86A">
        <w:rPr>
          <w:rFonts w:ascii="Times New Roman" w:hAnsi="Times New Roman" w:cs="Times New Roman"/>
          <w:sz w:val="26"/>
          <w:szCs w:val="26"/>
        </w:rPr>
        <w:t>Особая ответственность лежит на родителях: просьба усилить контроль за деть</w:t>
      </w:r>
      <w:r w:rsidRPr="0039086A">
        <w:rPr>
          <w:rFonts w:ascii="Times New Roman" w:hAnsi="Times New Roman" w:cs="Times New Roman"/>
          <w:sz w:val="26"/>
          <w:szCs w:val="26"/>
        </w:rPr>
        <w:softHyphen/>
        <w:t>ми, помните, что лучшим примером соблюдения ПДД являетесь вы - родители!»</w:t>
      </w:r>
    </w:p>
    <w:p w:rsidR="0039086A" w:rsidRDefault="0039086A" w:rsidP="00FE2DC7">
      <w:pPr>
        <w:pStyle w:val="rtejustify"/>
        <w:spacing w:before="0" w:beforeAutospacing="0" w:after="0" w:afterAutospacing="0"/>
        <w:jc w:val="center"/>
        <w:rPr>
          <w:b/>
          <w:i/>
          <w:color w:val="FF0000"/>
          <w:sz w:val="28"/>
          <w:szCs w:val="26"/>
        </w:rPr>
      </w:pPr>
    </w:p>
    <w:p w:rsidR="00FC7E1B" w:rsidRPr="0039086A" w:rsidRDefault="00FC7E1B" w:rsidP="00FE2DC7">
      <w:pPr>
        <w:pStyle w:val="rtejustify"/>
        <w:spacing w:before="0" w:beforeAutospacing="0" w:after="0" w:afterAutospacing="0"/>
        <w:jc w:val="center"/>
        <w:rPr>
          <w:b/>
          <w:i/>
          <w:color w:val="FF0000"/>
          <w:sz w:val="28"/>
          <w:szCs w:val="26"/>
        </w:rPr>
      </w:pPr>
      <w:r w:rsidRPr="0039086A">
        <w:rPr>
          <w:b/>
          <w:i/>
          <w:color w:val="FF0000"/>
          <w:sz w:val="28"/>
          <w:szCs w:val="26"/>
        </w:rPr>
        <w:t>Уважаемые водители!</w:t>
      </w:r>
    </w:p>
    <w:p w:rsidR="00FC7E1B" w:rsidRPr="0039086A" w:rsidRDefault="00FC7E1B" w:rsidP="00044302">
      <w:pPr>
        <w:pStyle w:val="rtejustify"/>
        <w:spacing w:before="0" w:beforeAutospacing="0" w:after="0" w:afterAutospacing="0"/>
        <w:jc w:val="both"/>
        <w:rPr>
          <w:sz w:val="26"/>
          <w:szCs w:val="26"/>
        </w:rPr>
      </w:pPr>
      <w:r w:rsidRPr="0039086A">
        <w:rPr>
          <w:sz w:val="26"/>
          <w:szCs w:val="26"/>
        </w:rPr>
        <w:t>Отделение ГИБДД просит вас повысить внимание к де</w:t>
      </w:r>
      <w:r w:rsidRPr="0039086A">
        <w:rPr>
          <w:sz w:val="26"/>
          <w:szCs w:val="26"/>
        </w:rPr>
        <w:softHyphen/>
        <w:t>тям, находящимся на проез</w:t>
      </w:r>
      <w:r w:rsidRPr="0039086A">
        <w:rPr>
          <w:sz w:val="26"/>
          <w:szCs w:val="26"/>
        </w:rPr>
        <w:softHyphen/>
        <w:t>жей части</w:t>
      </w:r>
      <w:r w:rsidR="00920FFE" w:rsidRPr="0039086A">
        <w:rPr>
          <w:sz w:val="26"/>
          <w:szCs w:val="26"/>
        </w:rPr>
        <w:t>,</w:t>
      </w:r>
      <w:r w:rsidRPr="0039086A">
        <w:rPr>
          <w:sz w:val="26"/>
          <w:szCs w:val="26"/>
        </w:rPr>
        <w:t xml:space="preserve"> либо в непосредст</w:t>
      </w:r>
      <w:r w:rsidRPr="0039086A">
        <w:rPr>
          <w:sz w:val="26"/>
          <w:szCs w:val="26"/>
        </w:rPr>
        <w:softHyphen/>
        <w:t>венной близости от нее: при необходимости снизить ско</w:t>
      </w:r>
      <w:r w:rsidRPr="0039086A">
        <w:rPr>
          <w:sz w:val="26"/>
          <w:szCs w:val="26"/>
        </w:rPr>
        <w:softHyphen/>
        <w:t>рость и безопасно проехать данный участок дороги, чтобы исключить неожиданное по</w:t>
      </w:r>
      <w:r w:rsidRPr="0039086A">
        <w:rPr>
          <w:sz w:val="26"/>
          <w:szCs w:val="26"/>
        </w:rPr>
        <w:softHyphen/>
        <w:t xml:space="preserve">явление детей перед близко </w:t>
      </w:r>
      <w:r w:rsidR="00044302" w:rsidRPr="0039086A">
        <w:rPr>
          <w:sz w:val="26"/>
          <w:szCs w:val="26"/>
        </w:rPr>
        <w:t>движущимся</w:t>
      </w:r>
      <w:r w:rsidRPr="0039086A">
        <w:rPr>
          <w:sz w:val="26"/>
          <w:szCs w:val="26"/>
        </w:rPr>
        <w:t xml:space="preserve"> транспортным сред</w:t>
      </w:r>
      <w:r w:rsidRPr="0039086A">
        <w:rPr>
          <w:sz w:val="26"/>
          <w:szCs w:val="26"/>
        </w:rPr>
        <w:softHyphen/>
        <w:t xml:space="preserve">ством, </w:t>
      </w:r>
    </w:p>
    <w:p w:rsidR="004E1D65" w:rsidRPr="00B45534" w:rsidRDefault="004E1D65" w:rsidP="0039086A">
      <w:pPr>
        <w:spacing w:line="240" w:lineRule="auto"/>
        <w:rPr>
          <w:rFonts w:ascii="Times New Roman" w:hAnsi="Times New Roman" w:cs="Times New Roman"/>
          <w:sz w:val="24"/>
        </w:rPr>
      </w:pPr>
    </w:p>
    <w:sectPr w:rsidR="004E1D65" w:rsidRPr="00B45534" w:rsidSect="00B45534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1B"/>
    <w:rsid w:val="00044302"/>
    <w:rsid w:val="000714F4"/>
    <w:rsid w:val="0039086A"/>
    <w:rsid w:val="003C1262"/>
    <w:rsid w:val="004E1D65"/>
    <w:rsid w:val="00766F1A"/>
    <w:rsid w:val="007852DE"/>
    <w:rsid w:val="00920FFE"/>
    <w:rsid w:val="00A87FB1"/>
    <w:rsid w:val="00B45534"/>
    <w:rsid w:val="00D26540"/>
    <w:rsid w:val="00ED5DB8"/>
    <w:rsid w:val="00FC7E1B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0FE54-E502-475A-BD38-7BB3E792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C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1F61-8525-4E3A-AE98-F2E02D84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Овд-класс</dc:creator>
  <cp:lastModifiedBy>Kazanceva</cp:lastModifiedBy>
  <cp:revision>3</cp:revision>
  <cp:lastPrinted>2018-03-19T09:30:00Z</cp:lastPrinted>
  <dcterms:created xsi:type="dcterms:W3CDTF">2021-10-18T05:35:00Z</dcterms:created>
  <dcterms:modified xsi:type="dcterms:W3CDTF">2021-10-18T05:36:00Z</dcterms:modified>
</cp:coreProperties>
</file>