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D5" w:rsidRPr="008F2594" w:rsidRDefault="005D77D5" w:rsidP="005D77D5">
      <w:pPr>
        <w:shd w:val="clear" w:color="auto" w:fill="FFFFFF"/>
        <w:autoSpaceDE w:val="0"/>
        <w:ind w:left="1222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8F2594">
        <w:rPr>
          <w:b/>
          <w:bCs/>
          <w:sz w:val="28"/>
          <w:szCs w:val="28"/>
        </w:rPr>
        <w:t>рганизация режима  пребывания  детей.</w:t>
      </w:r>
    </w:p>
    <w:p w:rsidR="005D77D5" w:rsidRPr="008F2594" w:rsidRDefault="005D77D5" w:rsidP="005D77D5">
      <w:pPr>
        <w:keepNext/>
        <w:keepLines/>
        <w:spacing w:before="26"/>
        <w:outlineLvl w:val="1"/>
        <w:rPr>
          <w:b/>
          <w:bCs/>
          <w:sz w:val="28"/>
          <w:szCs w:val="28"/>
        </w:rPr>
      </w:pPr>
      <w:bookmarkStart w:id="0" w:name="_Toc345712901"/>
      <w:r w:rsidRPr="008F2594">
        <w:rPr>
          <w:b/>
          <w:bCs/>
          <w:sz w:val="28"/>
          <w:szCs w:val="28"/>
        </w:rPr>
        <w:t>Описание ежедневной организации жизни и деятельности детей</w:t>
      </w:r>
      <w:bookmarkEnd w:id="0"/>
    </w:p>
    <w:p w:rsidR="005D77D5" w:rsidRPr="009A6D55" w:rsidRDefault="005D77D5" w:rsidP="005D77D5">
      <w:pPr>
        <w:tabs>
          <w:tab w:val="num" w:pos="2552"/>
        </w:tabs>
        <w:spacing w:before="26" w:after="160"/>
        <w:ind w:firstLine="567"/>
        <w:jc w:val="both"/>
      </w:pPr>
      <w:r w:rsidRPr="009A6D55">
        <w:t>Образовательный процесс осуществляется с первого сентября по тридцать первое мая. Летний период – с первого июня по тридцать первое августа.</w:t>
      </w:r>
    </w:p>
    <w:p w:rsidR="005D77D5" w:rsidRPr="009A6D55" w:rsidRDefault="005D77D5" w:rsidP="005D77D5">
      <w:pPr>
        <w:spacing w:before="26" w:after="160"/>
        <w:ind w:firstLine="567"/>
        <w:jc w:val="both"/>
        <w:rPr>
          <w:bCs/>
        </w:rPr>
      </w:pPr>
      <w:r w:rsidRPr="009A6D55">
        <w:t xml:space="preserve">Режим дня устанавливается в соответствии с возрастными  индивидуальными особенностями детей и способствует их гармоничному развитию. </w:t>
      </w:r>
      <w:r w:rsidRPr="009A6D55">
        <w:rPr>
          <w:bCs/>
        </w:rPr>
        <w:t>При составлении и организации режима дня учитываются обязательные, повторяющиеся (стереотипные) компоненты:</w:t>
      </w:r>
    </w:p>
    <w:p w:rsidR="005D77D5" w:rsidRPr="009A6D55" w:rsidRDefault="005D77D5" w:rsidP="005D77D5">
      <w:pPr>
        <w:spacing w:before="26" w:after="160"/>
        <w:ind w:firstLine="567"/>
        <w:jc w:val="both"/>
        <w:rPr>
          <w:bCs/>
        </w:rPr>
      </w:pPr>
      <w:r w:rsidRPr="009A6D55">
        <w:rPr>
          <w:bCs/>
        </w:rPr>
        <w:t>- время приема пищи;</w:t>
      </w:r>
    </w:p>
    <w:p w:rsidR="005D77D5" w:rsidRPr="009A6D55" w:rsidRDefault="005D77D5" w:rsidP="005D77D5">
      <w:pPr>
        <w:spacing w:before="26" w:after="160"/>
        <w:ind w:firstLine="567"/>
        <w:jc w:val="both"/>
        <w:rPr>
          <w:bCs/>
        </w:rPr>
      </w:pPr>
      <w:r w:rsidRPr="009A6D55">
        <w:rPr>
          <w:bCs/>
        </w:rPr>
        <w:t xml:space="preserve">- укладывание на дневной сон; </w:t>
      </w:r>
    </w:p>
    <w:p w:rsidR="005D77D5" w:rsidRPr="009A6D55" w:rsidRDefault="005D77D5" w:rsidP="005D77D5">
      <w:pPr>
        <w:spacing w:before="26" w:after="160"/>
        <w:ind w:firstLine="567"/>
        <w:jc w:val="both"/>
        <w:rPr>
          <w:bCs/>
        </w:rPr>
      </w:pPr>
      <w:r w:rsidRPr="009A6D55">
        <w:rPr>
          <w:bCs/>
        </w:rPr>
        <w:t>- общая длительность пребывания ребенка на открытом воздухе и в помещениях.</w:t>
      </w:r>
    </w:p>
    <w:p w:rsidR="005D77D5" w:rsidRPr="009A6D55" w:rsidRDefault="005D77D5" w:rsidP="005D77D5">
      <w:pPr>
        <w:tabs>
          <w:tab w:val="num" w:pos="2552"/>
        </w:tabs>
        <w:spacing w:before="26" w:after="160"/>
        <w:ind w:firstLine="567"/>
        <w:jc w:val="both"/>
      </w:pPr>
      <w:r w:rsidRPr="009A6D55">
        <w:t xml:space="preserve">Режим дня составлен с расчетом на 10.00 часов пребывания детей в детском саду. Ежедневная продолжительность прогулки детей составляет не менее 4 - 4,5 часов. Прогулка организуется 2 раза в день: утром,  в первую половину - до обеда и во вторую половину дня - после дневного сна или перед уходом детей домой. Общая продолжительность сна для детей дошкольного возраста в период нахождения в ДОУ составляет 2,0 - 2,20  часа (дневной сон). </w:t>
      </w:r>
    </w:p>
    <w:p w:rsidR="005D77D5" w:rsidRPr="009A6D55" w:rsidRDefault="005D77D5" w:rsidP="005D77D5">
      <w:pPr>
        <w:tabs>
          <w:tab w:val="num" w:pos="2552"/>
        </w:tabs>
        <w:spacing w:before="26" w:after="160"/>
        <w:ind w:firstLine="567"/>
        <w:jc w:val="both"/>
      </w:pPr>
      <w:r w:rsidRPr="009A6D55">
        <w:rPr>
          <w:bCs/>
        </w:rPr>
        <w:t xml:space="preserve">При проведении режимных процессов в </w:t>
      </w:r>
      <w:r w:rsidRPr="009A6D55">
        <w:t>ДОУ</w:t>
      </w:r>
      <w:r w:rsidRPr="009A6D55">
        <w:rPr>
          <w:bCs/>
        </w:rPr>
        <w:t xml:space="preserve"> соблюдаются следующие позиции: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rPr>
          <w:bCs/>
        </w:rPr>
        <w:t xml:space="preserve">полное и своевременное удовлетворение всех </w:t>
      </w:r>
      <w:r w:rsidRPr="009A6D55">
        <w:t>органических потребностей детей (</w:t>
      </w:r>
      <w:proofErr w:type="gramStart"/>
      <w:r w:rsidRPr="009A6D55">
        <w:t>в</w:t>
      </w:r>
      <w:proofErr w:type="gramEnd"/>
      <w:r w:rsidRPr="009A6D55">
        <w:t xml:space="preserve"> сне, питании);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тщательный гигиенический уход, обеспечение чистоты тела, одежды, постели;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привлечение детей к посильному участию в режимных процессах; поощрение самостоятельности и активности;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формирование культурно-гигиенических навыков;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эмоциональное общение в ходе выполнения режимных процессов;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учет потребностей детей, индивидуальных особенностей каждого ребенка;</w:t>
      </w:r>
    </w:p>
    <w:p w:rsidR="005D77D5" w:rsidRPr="009A6D55" w:rsidRDefault="005D77D5" w:rsidP="005D77D5">
      <w:pPr>
        <w:numPr>
          <w:ilvl w:val="0"/>
          <w:numId w:val="1"/>
        </w:numPr>
        <w:tabs>
          <w:tab w:val="num" w:pos="900"/>
        </w:tabs>
        <w:spacing w:before="26" w:after="0" w:line="240" w:lineRule="auto"/>
        <w:ind w:firstLine="567"/>
        <w:jc w:val="both"/>
        <w:rPr>
          <w:bCs/>
        </w:rPr>
      </w:pPr>
      <w:r w:rsidRPr="009A6D55">
        <w:t>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</w:p>
    <w:p w:rsidR="005D77D5" w:rsidRPr="009A6D55" w:rsidRDefault="005D77D5" w:rsidP="005D77D5">
      <w:pPr>
        <w:spacing w:before="26" w:after="160"/>
        <w:ind w:firstLine="567"/>
        <w:jc w:val="both"/>
        <w:rPr>
          <w:bCs/>
          <w:i/>
        </w:rPr>
      </w:pPr>
      <w:r w:rsidRPr="009A6D55">
        <w:rPr>
          <w:bCs/>
        </w:rPr>
        <w:t>Составляющие режима структурировались на основе режимного расписания в двух вариантах в зависимости от сезона (летнего и зимнего).  Зимний период (холодный) определен с первого  сентября по тридцать первое  мая. Летним периодом (теплым) считается календарный период с  первого июня по тридцать первое августа.</w:t>
      </w:r>
      <w:bookmarkStart w:id="1" w:name="_Toc345712902"/>
    </w:p>
    <w:p w:rsidR="005D77D5" w:rsidRPr="009A6D55" w:rsidRDefault="005D77D5" w:rsidP="005D77D5">
      <w:pPr>
        <w:keepNext/>
        <w:keepLines/>
        <w:spacing w:before="26"/>
        <w:outlineLvl w:val="1"/>
        <w:rPr>
          <w:b/>
          <w:bCs/>
        </w:rPr>
      </w:pPr>
    </w:p>
    <w:p w:rsidR="005D77D5" w:rsidRPr="009A6D55" w:rsidRDefault="005D77D5" w:rsidP="005D77D5">
      <w:pPr>
        <w:keepNext/>
        <w:keepLines/>
        <w:spacing w:before="26"/>
        <w:outlineLvl w:val="1"/>
        <w:rPr>
          <w:rFonts w:ascii="Calibri" w:hAnsi="Calibri"/>
        </w:rPr>
      </w:pPr>
    </w:p>
    <w:p w:rsidR="005D77D5" w:rsidRPr="009A6D55" w:rsidRDefault="005D77D5" w:rsidP="005D77D5">
      <w:pPr>
        <w:spacing w:after="160" w:line="259" w:lineRule="auto"/>
        <w:rPr>
          <w:rFonts w:ascii="Calibri" w:hAnsi="Calibri"/>
        </w:rPr>
      </w:pPr>
    </w:p>
    <w:p w:rsidR="005D77D5" w:rsidRPr="009A6D55" w:rsidRDefault="005D77D5" w:rsidP="005D77D5">
      <w:pPr>
        <w:keepNext/>
        <w:keepLines/>
        <w:spacing w:before="26"/>
        <w:ind w:left="720"/>
        <w:jc w:val="center"/>
        <w:outlineLvl w:val="1"/>
        <w:rPr>
          <w:b/>
          <w:bCs/>
          <w:i/>
        </w:rPr>
      </w:pPr>
      <w:r w:rsidRPr="009A6D55">
        <w:rPr>
          <w:b/>
          <w:bCs/>
        </w:rPr>
        <w:t>Режим дня</w:t>
      </w:r>
      <w:bookmarkEnd w:id="1"/>
    </w:p>
    <w:p w:rsidR="005D77D5" w:rsidRPr="009A6D55" w:rsidRDefault="005D77D5" w:rsidP="005D77D5">
      <w:pPr>
        <w:rPr>
          <w:u w:val="single"/>
        </w:rPr>
      </w:pPr>
      <w:r w:rsidRPr="009A6D55">
        <w:rPr>
          <w:u w:val="single"/>
        </w:rPr>
        <w:t>Режим дня (холодный период)</w:t>
      </w:r>
    </w:p>
    <w:p w:rsidR="005D77D5" w:rsidRPr="009A6D55" w:rsidRDefault="005D77D5" w:rsidP="005D77D5">
      <w:pPr>
        <w:outlineLvl w:val="0"/>
        <w:rPr>
          <w:b/>
        </w:rPr>
      </w:pPr>
    </w:p>
    <w:tbl>
      <w:tblPr>
        <w:tblW w:w="9806" w:type="dxa"/>
        <w:tblLayout w:type="fixed"/>
        <w:tblLook w:val="01E0"/>
      </w:tblPr>
      <w:tblGrid>
        <w:gridCol w:w="7196"/>
        <w:gridCol w:w="2610"/>
      </w:tblGrid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jc w:val="center"/>
              <w:rPr>
                <w:rFonts w:eastAsia="Calibri"/>
                <w:b/>
              </w:rPr>
            </w:pPr>
            <w:r w:rsidRPr="009A6D55">
              <w:rPr>
                <w:rFonts w:eastAsia="Calibri"/>
                <w:b/>
              </w:rPr>
              <w:lastRenderedPageBreak/>
              <w:t>Режимные моменты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  <w:b/>
              </w:rPr>
            </w:pPr>
            <w:r w:rsidRPr="009A6D55">
              <w:rPr>
                <w:rFonts w:eastAsia="Calibri"/>
                <w:b/>
              </w:rPr>
              <w:t>Время</w:t>
            </w:r>
          </w:p>
        </w:tc>
      </w:tr>
      <w:tr w:rsidR="005D77D5" w:rsidRPr="009A6D55" w:rsidTr="008F6334">
        <w:trPr>
          <w:trHeight w:val="37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Утренняя прогулка. Приём детей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8.00-8.30</w:t>
            </w:r>
          </w:p>
        </w:tc>
      </w:tr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Подготовка к утренней гимнастике.  Гимнастика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8.30-8.45</w:t>
            </w:r>
          </w:p>
        </w:tc>
      </w:tr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Гигиенические процедуры.  Подготовка к завтраку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8.45-8.50</w:t>
            </w:r>
          </w:p>
        </w:tc>
      </w:tr>
      <w:tr w:rsidR="005D77D5" w:rsidRPr="009A6D55" w:rsidTr="008F6334">
        <w:trPr>
          <w:trHeight w:val="37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Завтрак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8.50-9.00</w:t>
            </w:r>
          </w:p>
        </w:tc>
      </w:tr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 xml:space="preserve">Гигиенические процедуры,  совместная  игровая деятельность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9.00-9.40</w:t>
            </w:r>
          </w:p>
        </w:tc>
      </w:tr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Подготовка к занятиям. НОД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9.40-10.00</w:t>
            </w:r>
          </w:p>
        </w:tc>
      </w:tr>
      <w:tr w:rsidR="005D77D5" w:rsidRPr="009A6D55" w:rsidTr="008F6334">
        <w:trPr>
          <w:trHeight w:val="37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Подготовка к прогулке. Прогулка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10.00-11.30</w:t>
            </w:r>
          </w:p>
        </w:tc>
      </w:tr>
      <w:tr w:rsidR="005D77D5" w:rsidRPr="009A6D55" w:rsidTr="008F6334">
        <w:trPr>
          <w:trHeight w:val="70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Возвращение с прогулки. Гигиенические процедуры. Подготовка к обеду. Обед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11.30-12.10</w:t>
            </w:r>
          </w:p>
        </w:tc>
      </w:tr>
      <w:tr w:rsidR="005D77D5" w:rsidRPr="009A6D55" w:rsidTr="008F6334">
        <w:trPr>
          <w:trHeight w:val="37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</w:rPr>
            </w:pPr>
            <w:r w:rsidRPr="009A6D55">
              <w:rPr>
                <w:rFonts w:eastAsia="Calibri"/>
              </w:rPr>
              <w:t>Гигиенические процедуры. Подготовка ко сну. Сон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12.10-15.00</w:t>
            </w:r>
          </w:p>
        </w:tc>
      </w:tr>
      <w:tr w:rsidR="005D77D5" w:rsidRPr="009A6D55" w:rsidTr="008F6334">
        <w:trPr>
          <w:trHeight w:val="70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Пробуждение, оздоровительная гимнастика. Подготовка к полднику. Полдник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15.00-15-30</w:t>
            </w:r>
          </w:p>
        </w:tc>
      </w:tr>
      <w:tr w:rsidR="005D77D5" w:rsidRPr="009A6D55" w:rsidTr="008F6334">
        <w:trPr>
          <w:trHeight w:val="75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</w:rPr>
            </w:pPr>
            <w:r w:rsidRPr="009A6D55">
              <w:rPr>
                <w:rFonts w:eastAsia="Calibri"/>
              </w:rPr>
              <w:t xml:space="preserve">Игры малой подвижности. </w:t>
            </w:r>
          </w:p>
          <w:p w:rsidR="005D77D5" w:rsidRPr="009A6D55" w:rsidRDefault="005D77D5" w:rsidP="008F6334">
            <w:pPr>
              <w:spacing w:before="26"/>
              <w:rPr>
                <w:rFonts w:eastAsia="Calibri"/>
              </w:rPr>
            </w:pPr>
            <w:r w:rsidRPr="009A6D55">
              <w:rPr>
                <w:rFonts w:eastAsia="Calibri"/>
              </w:rPr>
              <w:t xml:space="preserve">Самостоятельная деятельность детей. Чтение </w:t>
            </w:r>
            <w:proofErr w:type="spellStart"/>
            <w:r w:rsidRPr="009A6D55">
              <w:rPr>
                <w:rFonts w:eastAsia="Calibri"/>
              </w:rPr>
              <w:t>худ</w:t>
            </w:r>
            <w:proofErr w:type="gramStart"/>
            <w:r w:rsidRPr="009A6D55">
              <w:rPr>
                <w:rFonts w:eastAsia="Calibri"/>
              </w:rPr>
              <w:t>.л</w:t>
            </w:r>
            <w:proofErr w:type="gramEnd"/>
            <w:r w:rsidRPr="009A6D55">
              <w:rPr>
                <w:rFonts w:eastAsia="Calibri"/>
              </w:rPr>
              <w:t>итературы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15.30-15.50</w:t>
            </w:r>
          </w:p>
        </w:tc>
      </w:tr>
      <w:tr w:rsidR="005D77D5" w:rsidRPr="009A6D55" w:rsidTr="008F6334">
        <w:trPr>
          <w:trHeight w:val="36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Подготовка к прогулке. Прогулка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15.50-16.50</w:t>
            </w:r>
          </w:p>
        </w:tc>
      </w:tr>
      <w:tr w:rsidR="005D77D5" w:rsidRPr="009A6D55" w:rsidTr="008F6334">
        <w:trPr>
          <w:trHeight w:val="72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ind w:hanging="4"/>
              <w:rPr>
                <w:rFonts w:eastAsia="Calibri"/>
              </w:rPr>
            </w:pPr>
            <w:r w:rsidRPr="009A6D55">
              <w:rPr>
                <w:rFonts w:eastAsia="Calibri"/>
              </w:rPr>
              <w:t>Подготовка к ужину. Ужин. Организованная самостоятельная игровая деятельность. Уход детей домой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</w:rPr>
            </w:pPr>
            <w:r w:rsidRPr="009A6D55">
              <w:rPr>
                <w:rFonts w:eastAsia="Calibri"/>
              </w:rPr>
              <w:t>16.50-18.00</w:t>
            </w:r>
          </w:p>
        </w:tc>
      </w:tr>
    </w:tbl>
    <w:p w:rsidR="005D77D5" w:rsidRPr="009A6D55" w:rsidRDefault="005D77D5" w:rsidP="005D77D5">
      <w:pPr>
        <w:jc w:val="center"/>
        <w:outlineLvl w:val="0"/>
        <w:rPr>
          <w:b/>
        </w:rPr>
      </w:pPr>
    </w:p>
    <w:p w:rsidR="005D77D5" w:rsidRPr="009A6D55" w:rsidRDefault="005D77D5" w:rsidP="005D77D5">
      <w:pPr>
        <w:jc w:val="center"/>
        <w:outlineLvl w:val="0"/>
        <w:rPr>
          <w:b/>
        </w:rPr>
      </w:pPr>
    </w:p>
    <w:p w:rsidR="005D77D5" w:rsidRPr="009A6D55" w:rsidRDefault="005D77D5" w:rsidP="005D77D5">
      <w:pPr>
        <w:rPr>
          <w:rFonts w:eastAsia="Calibri"/>
          <w:b/>
        </w:rPr>
      </w:pPr>
    </w:p>
    <w:p w:rsidR="005D77D5" w:rsidRPr="009A6D55" w:rsidRDefault="005D77D5" w:rsidP="005D77D5">
      <w:pPr>
        <w:rPr>
          <w:rFonts w:eastAsia="Calibri"/>
          <w:b/>
        </w:rPr>
      </w:pPr>
    </w:p>
    <w:p w:rsidR="005D77D5" w:rsidRPr="009A6D55" w:rsidRDefault="005D77D5" w:rsidP="005D77D5">
      <w:pPr>
        <w:rPr>
          <w:u w:val="single"/>
        </w:rPr>
      </w:pPr>
      <w:r w:rsidRPr="009A6D55">
        <w:rPr>
          <w:u w:val="single"/>
        </w:rPr>
        <w:t>Режим дня (теплый период)</w:t>
      </w:r>
    </w:p>
    <w:p w:rsidR="005D77D5" w:rsidRPr="009A6D55" w:rsidRDefault="005D77D5" w:rsidP="005D77D5">
      <w:pPr>
        <w:rPr>
          <w:u w:val="single"/>
        </w:rPr>
      </w:pPr>
    </w:p>
    <w:tbl>
      <w:tblPr>
        <w:tblpPr w:leftFromText="180" w:rightFromText="180" w:vertAnchor="text" w:horzAnchor="margin" w:tblpY="219"/>
        <w:tblW w:w="9617" w:type="dxa"/>
        <w:tblLayout w:type="fixed"/>
        <w:tblLook w:val="01E0"/>
      </w:tblPr>
      <w:tblGrid>
        <w:gridCol w:w="7905"/>
        <w:gridCol w:w="1712"/>
      </w:tblGrid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jc w:val="center"/>
              <w:rPr>
                <w:rFonts w:eastAsia="Calibri"/>
                <w:b/>
                <w:bCs/>
                <w:iCs/>
              </w:rPr>
            </w:pPr>
            <w:r w:rsidRPr="009A6D55">
              <w:rPr>
                <w:rFonts w:eastAsia="Calibri"/>
                <w:b/>
                <w:bCs/>
                <w:iCs/>
              </w:rPr>
              <w:t>Режимные моменты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/>
                <w:bCs/>
                <w:iCs/>
              </w:rPr>
            </w:pPr>
            <w:r w:rsidRPr="009A6D55">
              <w:rPr>
                <w:rFonts w:eastAsia="Calibri"/>
                <w:b/>
                <w:bCs/>
                <w:iCs/>
              </w:rPr>
              <w:t>Время</w:t>
            </w:r>
          </w:p>
        </w:tc>
      </w:tr>
      <w:tr w:rsidR="005D77D5" w:rsidRPr="009A6D55" w:rsidTr="008F6334">
        <w:trPr>
          <w:trHeight w:val="52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Утренняя прогулка. Приём детей на улице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8.00-8.30</w:t>
            </w:r>
          </w:p>
        </w:tc>
      </w:tr>
      <w:tr w:rsidR="005D77D5" w:rsidRPr="009A6D55" w:rsidTr="008F6334">
        <w:trPr>
          <w:trHeight w:val="63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Подготовка к утренней гимнастике.  Гимнастика на свежем воздухе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8.30-8.45</w:t>
            </w:r>
          </w:p>
        </w:tc>
      </w:tr>
      <w:tr w:rsidR="005D77D5" w:rsidRPr="009A6D55" w:rsidTr="008F6334">
        <w:trPr>
          <w:trHeight w:val="42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lastRenderedPageBreak/>
              <w:t>Гигиенические процедуры.  Подготовка к завтраку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8.45-8.50</w:t>
            </w:r>
          </w:p>
        </w:tc>
      </w:tr>
      <w:tr w:rsidR="005D77D5" w:rsidRPr="009A6D55" w:rsidTr="008F6334">
        <w:trPr>
          <w:trHeight w:val="38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Завтрак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8.50-9.00</w:t>
            </w:r>
          </w:p>
        </w:tc>
      </w:tr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 xml:space="preserve">Гигиенические процедуры,  совместная  игровая деятельность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9.00-9.40</w:t>
            </w:r>
          </w:p>
        </w:tc>
      </w:tr>
      <w:tr w:rsidR="005D77D5" w:rsidRPr="009A6D55" w:rsidTr="008F6334">
        <w:trPr>
          <w:trHeight w:val="57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Подготовка к занятиям. НОД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9.40-10.00</w:t>
            </w:r>
          </w:p>
        </w:tc>
      </w:tr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Подготовка к прогулке. Прогулка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10.00-11.30</w:t>
            </w:r>
          </w:p>
        </w:tc>
      </w:tr>
      <w:tr w:rsidR="005D77D5" w:rsidRPr="009A6D55" w:rsidTr="008F6334">
        <w:trPr>
          <w:trHeight w:val="65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Возвращение с прогулки. Гигиенические процедуры. Подготовка к обеду. Обед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11.30-12.10</w:t>
            </w:r>
          </w:p>
        </w:tc>
      </w:tr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Гигиенические процедуры. Подготовка ко сну. Сон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12.10-15.00</w:t>
            </w:r>
          </w:p>
        </w:tc>
      </w:tr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Пробуждение, оздоровительная гимнастика. Подготовка к полднику. Полдник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15.00-15-30</w:t>
            </w:r>
          </w:p>
        </w:tc>
      </w:tr>
      <w:tr w:rsidR="005D77D5" w:rsidRPr="009A6D55" w:rsidTr="008F6334">
        <w:trPr>
          <w:trHeight w:val="64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 xml:space="preserve">Игры малой подвижности. Самостоятельная деятельность детей. Чтение </w:t>
            </w:r>
            <w:proofErr w:type="spellStart"/>
            <w:r w:rsidRPr="009A6D55">
              <w:rPr>
                <w:rFonts w:eastAsia="Calibri"/>
                <w:bCs/>
                <w:iCs/>
              </w:rPr>
              <w:t>худ</w:t>
            </w:r>
            <w:proofErr w:type="gramStart"/>
            <w:r w:rsidRPr="009A6D55">
              <w:rPr>
                <w:rFonts w:eastAsia="Calibri"/>
                <w:bCs/>
                <w:iCs/>
              </w:rPr>
              <w:t>.л</w:t>
            </w:r>
            <w:proofErr w:type="gramEnd"/>
            <w:r w:rsidRPr="009A6D55">
              <w:rPr>
                <w:rFonts w:eastAsia="Calibri"/>
                <w:bCs/>
                <w:iCs/>
              </w:rPr>
              <w:t>итературы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15.30-15.50</w:t>
            </w:r>
          </w:p>
        </w:tc>
      </w:tr>
      <w:tr w:rsidR="005D77D5" w:rsidRPr="009A6D55" w:rsidTr="008F6334">
        <w:trPr>
          <w:trHeight w:val="5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Подготовка к прогулке. Прогулка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15.50-16.50</w:t>
            </w:r>
          </w:p>
        </w:tc>
      </w:tr>
      <w:tr w:rsidR="005D77D5" w:rsidRPr="009A6D55" w:rsidTr="008F6334">
        <w:trPr>
          <w:trHeight w:val="93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Подготовка к ужину. Ужин. Организованная самостоятельная игровая деятельность. Уход детей домой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5" w:rsidRPr="009A6D55" w:rsidRDefault="005D77D5" w:rsidP="008F6334">
            <w:pPr>
              <w:spacing w:before="26"/>
              <w:rPr>
                <w:rFonts w:eastAsia="Calibri"/>
                <w:bCs/>
                <w:iCs/>
              </w:rPr>
            </w:pPr>
            <w:r w:rsidRPr="009A6D55">
              <w:rPr>
                <w:rFonts w:eastAsia="Calibri"/>
                <w:bCs/>
                <w:iCs/>
              </w:rPr>
              <w:t>16.50-18.00</w:t>
            </w:r>
          </w:p>
        </w:tc>
      </w:tr>
    </w:tbl>
    <w:p w:rsidR="005D77D5" w:rsidRPr="009A6D55" w:rsidRDefault="005D77D5" w:rsidP="005D77D5">
      <w:pPr>
        <w:rPr>
          <w:rFonts w:eastAsia="Calibri"/>
          <w:b/>
        </w:rPr>
      </w:pPr>
    </w:p>
    <w:p w:rsidR="005D77D5" w:rsidRPr="009A6D55" w:rsidRDefault="005D77D5" w:rsidP="005D77D5">
      <w:pPr>
        <w:rPr>
          <w:rFonts w:eastAsia="Calibri"/>
          <w:b/>
        </w:rPr>
      </w:pPr>
    </w:p>
    <w:p w:rsidR="00901DE2" w:rsidRDefault="00901DE2"/>
    <w:sectPr w:rsidR="0090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D7967"/>
    <w:multiLevelType w:val="hybridMultilevel"/>
    <w:tmpl w:val="81F8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5D77D5"/>
    <w:rsid w:val="005D77D5"/>
    <w:rsid w:val="0090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Company>Grizli777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2021-11-13T04:56:00Z</dcterms:created>
  <dcterms:modified xsi:type="dcterms:W3CDTF">2021-11-13T04:56:00Z</dcterms:modified>
</cp:coreProperties>
</file>