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33" w:rsidRDefault="005F3133" w:rsidP="005F31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Материально-техническое обеспечение </w:t>
      </w:r>
    </w:p>
    <w:p w:rsidR="005F3133" w:rsidRDefault="005F3133" w:rsidP="005F3133">
      <w:pPr>
        <w:tabs>
          <w:tab w:val="left" w:pos="284"/>
        </w:tabs>
        <w:jc w:val="both"/>
        <w:rPr>
          <w:b/>
          <w:sz w:val="24"/>
          <w:szCs w:val="24"/>
        </w:rPr>
      </w:pPr>
    </w:p>
    <w:p w:rsidR="005F3133" w:rsidRDefault="005F3133" w:rsidP="005F3133">
      <w:pPr>
        <w:tabs>
          <w:tab w:val="left" w:pos="284"/>
        </w:tabs>
        <w:jc w:val="both"/>
        <w:rPr>
          <w:b/>
        </w:rPr>
      </w:pPr>
    </w:p>
    <w:p w:rsidR="005F3133" w:rsidRDefault="005F3133" w:rsidP="005F3133">
      <w:pPr>
        <w:autoSpaceDE w:val="0"/>
        <w:autoSpaceDN w:val="0"/>
        <w:adjustRightInd w:val="0"/>
        <w:ind w:firstLine="708"/>
        <w:jc w:val="both"/>
      </w:pPr>
      <w:r>
        <w:t>Материально-технические условия, позволяют достичь обозначенные  цели и выполнить задачи, в т. ч.:</w:t>
      </w:r>
    </w:p>
    <w:p w:rsidR="005F3133" w:rsidRDefault="005F3133" w:rsidP="005F3133">
      <w:pPr>
        <w:autoSpaceDE w:val="0"/>
        <w:autoSpaceDN w:val="0"/>
        <w:adjustRightInd w:val="0"/>
        <w:jc w:val="both"/>
      </w:pPr>
      <w:r>
        <w:t>─ осуществлять все виды деятельности ребенка,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</w:t>
      </w:r>
    </w:p>
    <w:p w:rsidR="005F3133" w:rsidRDefault="005F3133" w:rsidP="005F3133">
      <w:pPr>
        <w:autoSpaceDE w:val="0"/>
        <w:autoSpaceDN w:val="0"/>
        <w:adjustRightInd w:val="0"/>
        <w:jc w:val="both"/>
      </w:pPr>
      <w:r>
        <w:t>─ организовывать участие родителей воспитанников (законных представителей), педагогических работников и представителей общественности в разработке основной образовательной программы, в создании условий для ее реализации, а также мотивирующей образовательной среды, уклада организации, осуществляющей образовательную деятельность;</w:t>
      </w:r>
    </w:p>
    <w:p w:rsidR="005F3133" w:rsidRDefault="005F3133" w:rsidP="005F3133">
      <w:pPr>
        <w:autoSpaceDE w:val="0"/>
        <w:autoSpaceDN w:val="0"/>
        <w:adjustRightInd w:val="0"/>
        <w:jc w:val="both"/>
      </w:pPr>
      <w:r>
        <w:t>─ использовать в образовательном процессе современные образовательные технологии (в т. ч. игровые, коммуникативные, проектные технологии и культурные практики социализации детей);</w:t>
      </w:r>
    </w:p>
    <w:p w:rsidR="005F3133" w:rsidRDefault="005F3133" w:rsidP="005F3133">
      <w:pPr>
        <w:autoSpaceDE w:val="0"/>
        <w:autoSpaceDN w:val="0"/>
        <w:adjustRightInd w:val="0"/>
        <w:jc w:val="both"/>
      </w:pPr>
      <w:r>
        <w:t>─ обновлять содержание основной образовательной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 с учетом особенностей социокультурной среды развития воспитанников и специфики информационной социализации детей;</w:t>
      </w:r>
    </w:p>
    <w:p w:rsidR="005F3133" w:rsidRDefault="005F3133" w:rsidP="005F3133">
      <w:pPr>
        <w:autoSpaceDE w:val="0"/>
        <w:autoSpaceDN w:val="0"/>
        <w:adjustRightInd w:val="0"/>
        <w:jc w:val="both"/>
      </w:pPr>
      <w:r>
        <w:t>─ обеспечивать эффективное использование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информационной, правовой компетентности и мастерства мотивирования детей;</w:t>
      </w:r>
    </w:p>
    <w:p w:rsidR="005F3133" w:rsidRDefault="005F3133" w:rsidP="005F3133">
      <w:pPr>
        <w:autoSpaceDE w:val="0"/>
        <w:autoSpaceDN w:val="0"/>
        <w:adjustRightInd w:val="0"/>
        <w:jc w:val="both"/>
      </w:pPr>
      <w:r>
        <w:t>─ эффективно управлять организацией, осуществляющей образовательную деятельность, с использованием технологий управления проектами и знаниями, управления рисками, технологий разрешения конфликтов, информационно-коммуникационных технологий, современных механизмов финансирования.</w:t>
      </w:r>
    </w:p>
    <w:p w:rsidR="005F3133" w:rsidRDefault="005F3133" w:rsidP="005F3133">
      <w:pPr>
        <w:autoSpaceDE w:val="0"/>
        <w:autoSpaceDN w:val="0"/>
        <w:adjustRightInd w:val="0"/>
        <w:jc w:val="both"/>
      </w:pPr>
      <w:r>
        <w:tab/>
        <w:t>Согласно п.3.5.1. ФГОС ДО, требования к материально-техническим условиям реализации ОП ДО включают:</w:t>
      </w:r>
    </w:p>
    <w:p w:rsidR="005F3133" w:rsidRDefault="005F3133" w:rsidP="005F3133">
      <w:pPr>
        <w:autoSpaceDE w:val="0"/>
        <w:autoSpaceDN w:val="0"/>
        <w:adjustRightInd w:val="0"/>
        <w:jc w:val="both"/>
      </w:pPr>
      <w:r>
        <w:t>- требования, предъявляемые в соответствии с санитарно-эпидемиологическими правилами и нормативами;</w:t>
      </w:r>
    </w:p>
    <w:p w:rsidR="005F3133" w:rsidRDefault="005F3133" w:rsidP="005F3133">
      <w:pPr>
        <w:autoSpaceDE w:val="0"/>
        <w:autoSpaceDN w:val="0"/>
        <w:adjustRightInd w:val="0"/>
        <w:jc w:val="both"/>
      </w:pPr>
      <w:r>
        <w:t>- требования, определяемые в соответствии с правилами пожарной безопасности;</w:t>
      </w:r>
    </w:p>
    <w:p w:rsidR="005F3133" w:rsidRDefault="005F3133" w:rsidP="005F3133">
      <w:pPr>
        <w:autoSpaceDE w:val="0"/>
        <w:autoSpaceDN w:val="0"/>
        <w:adjustRightInd w:val="0"/>
        <w:jc w:val="both"/>
      </w:pPr>
      <w:r>
        <w:t>- требования к средствам обучения и воспитания в соответствии с возрастом и индивидуальными особенностями развития детей;</w:t>
      </w:r>
    </w:p>
    <w:p w:rsidR="005F3133" w:rsidRDefault="005F3133" w:rsidP="005F3133">
      <w:pPr>
        <w:autoSpaceDE w:val="0"/>
        <w:autoSpaceDN w:val="0"/>
        <w:adjustRightInd w:val="0"/>
        <w:jc w:val="both"/>
      </w:pPr>
      <w:r>
        <w:t>- оснащенность помещений развивающей предметно-пространственной средой;</w:t>
      </w:r>
    </w:p>
    <w:p w:rsidR="005F3133" w:rsidRDefault="005F3133" w:rsidP="005F3133">
      <w:pPr>
        <w:autoSpaceDE w:val="0"/>
        <w:autoSpaceDN w:val="0"/>
        <w:adjustRightInd w:val="0"/>
        <w:jc w:val="both"/>
      </w:pPr>
      <w:r>
        <w:t>- требования к материально-техническому обеспечению Программы (учебно-методический комплект, оборудование, оснащение).</w:t>
      </w:r>
    </w:p>
    <w:p w:rsidR="005F3133" w:rsidRDefault="005F3133" w:rsidP="005F3133">
      <w:pPr>
        <w:autoSpaceDE w:val="0"/>
        <w:autoSpaceDN w:val="0"/>
        <w:adjustRightInd w:val="0"/>
        <w:jc w:val="both"/>
      </w:pPr>
      <w:r>
        <w:lastRenderedPageBreak/>
        <w:tab/>
      </w:r>
    </w:p>
    <w:p w:rsidR="005F3133" w:rsidRDefault="005F3133" w:rsidP="005F3133">
      <w:pPr>
        <w:autoSpaceDE w:val="0"/>
        <w:autoSpaceDN w:val="0"/>
        <w:adjustRightInd w:val="0"/>
        <w:ind w:firstLine="708"/>
        <w:jc w:val="both"/>
      </w:pPr>
      <w:r>
        <w:t xml:space="preserve">Материально-технические условия, обеспечивают возможность достижения воспитанниками планируемых результатов освоения Программы,  выполнение  требований </w:t>
      </w:r>
      <w:r>
        <w:rPr>
          <w:bCs/>
        </w:rPr>
        <w:t>санитарно-эпидемиологических правил и нормативов, пожарной безопасности и электробезопасности,  охране здоровья воспитанников и охране труда работников.</w:t>
      </w:r>
    </w:p>
    <w:p w:rsidR="005F3133" w:rsidRDefault="005F3133" w:rsidP="005F3133">
      <w:pPr>
        <w:tabs>
          <w:tab w:val="left" w:pos="284"/>
        </w:tabs>
        <w:jc w:val="both"/>
        <w:rPr>
          <w:lang w:eastAsia="ar-SA"/>
        </w:rPr>
      </w:pPr>
    </w:p>
    <w:p w:rsidR="005F3133" w:rsidRDefault="005F3133" w:rsidP="005F3133">
      <w:pPr>
        <w:tabs>
          <w:tab w:val="left" w:pos="284"/>
        </w:tabs>
        <w:jc w:val="both"/>
      </w:pPr>
      <w:r>
        <w:t>В МБОО ПГО «Пульниковская НОШ»:</w:t>
      </w:r>
    </w:p>
    <w:p w:rsidR="005F3133" w:rsidRDefault="005F3133" w:rsidP="005F3133">
      <w:r>
        <w:t>- Доступа к информационным системам – у обучающихся нет</w:t>
      </w:r>
    </w:p>
    <w:p w:rsidR="005F3133" w:rsidRDefault="005F3133" w:rsidP="005F3133">
      <w:r>
        <w:t>- Доступа к информационно-телекоммуникационным сетям у обучающихся - нет</w:t>
      </w:r>
    </w:p>
    <w:p w:rsidR="005F3133" w:rsidRDefault="005F3133" w:rsidP="005F3133">
      <w:r>
        <w:t>- Электронные образовательные услуги – нет</w:t>
      </w:r>
    </w:p>
    <w:p w:rsidR="005F3133" w:rsidRDefault="005F3133" w:rsidP="005F3133"/>
    <w:p w:rsidR="005F3133" w:rsidRDefault="005F3133" w:rsidP="005F3133">
      <w:pPr>
        <w:spacing w:after="268" w:line="301" w:lineRule="atLeast"/>
        <w:jc w:val="center"/>
        <w:rPr>
          <w:rFonts w:ascii="Arial" w:hAnsi="Arial" w:cs="Arial"/>
          <w:sz w:val="20"/>
          <w:szCs w:val="20"/>
        </w:rPr>
      </w:pPr>
      <w:r>
        <w:rPr>
          <w:b/>
          <w:bCs/>
          <w:iCs/>
        </w:rPr>
        <w:t xml:space="preserve"> Обеспечение образовательной деятельности оснащёнными зданиями, строениями, сооружениями, помещениями и территориями.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F3133" w:rsidRDefault="005F3133" w:rsidP="005F3133">
      <w:pPr>
        <w:spacing w:line="301" w:lineRule="atLeast"/>
        <w:jc w:val="center"/>
        <w:rPr>
          <w:rFonts w:ascii="Arial" w:hAnsi="Arial" w:cs="Arial"/>
          <w:sz w:val="20"/>
          <w:szCs w:val="20"/>
        </w:rPr>
      </w:pPr>
      <w:r>
        <w:t>Здание образовательной организации панельное, двухэтажное</w:t>
      </w:r>
      <w:r>
        <w:rPr>
          <w:b/>
          <w:bCs/>
        </w:rPr>
        <w:t>.</w:t>
      </w:r>
    </w:p>
    <w:tbl>
      <w:tblPr>
        <w:tblpPr w:leftFromText="180" w:rightFromText="180" w:vertAnchor="text" w:horzAnchor="margin" w:tblpXSpec="center" w:tblpY="342"/>
        <w:tblW w:w="10338" w:type="dxa"/>
        <w:tblCellMar>
          <w:left w:w="0" w:type="dxa"/>
          <w:right w:w="0" w:type="dxa"/>
        </w:tblCellMar>
        <w:tblLook w:val="00A0"/>
      </w:tblPr>
      <w:tblGrid>
        <w:gridCol w:w="1036"/>
        <w:gridCol w:w="996"/>
        <w:gridCol w:w="1649"/>
        <w:gridCol w:w="1550"/>
        <w:gridCol w:w="1340"/>
        <w:gridCol w:w="1924"/>
        <w:gridCol w:w="1843"/>
      </w:tblGrid>
      <w:tr w:rsidR="005F3133" w:rsidTr="005F3133">
        <w:trPr>
          <w:trHeight w:val="710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2" w:type="dxa"/>
              <w:left w:w="151" w:type="dxa"/>
              <w:bottom w:w="82" w:type="dxa"/>
              <w:right w:w="151" w:type="dxa"/>
            </w:tcMar>
            <w:vAlign w:val="center"/>
            <w:hideMark/>
          </w:tcPr>
          <w:p w:rsidR="005F3133" w:rsidRDefault="005F3133">
            <w:pPr>
              <w:suppressAutoHyphens/>
              <w:spacing w:line="301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</w:rPr>
              <w:t>Тип строе-ния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82" w:type="dxa"/>
              <w:left w:w="151" w:type="dxa"/>
              <w:bottom w:w="82" w:type="dxa"/>
              <w:right w:w="151" w:type="dxa"/>
            </w:tcMar>
            <w:vAlign w:val="center"/>
            <w:hideMark/>
          </w:tcPr>
          <w:p w:rsidR="005F3133" w:rsidRDefault="005F3133">
            <w:pPr>
              <w:suppressAutoHyphens/>
              <w:spacing w:line="30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</w:rPr>
              <w:t>Общая пло-щадь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64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82" w:type="dxa"/>
              <w:left w:w="151" w:type="dxa"/>
              <w:bottom w:w="82" w:type="dxa"/>
              <w:right w:w="151" w:type="dxa"/>
            </w:tcMar>
            <w:vAlign w:val="center"/>
            <w:hideMark/>
          </w:tcPr>
          <w:p w:rsidR="005F3133" w:rsidRDefault="005F3133">
            <w:pPr>
              <w:suppressAutoHyphens/>
              <w:spacing w:line="30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</w:rPr>
              <w:t>Форма владения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82" w:type="dxa"/>
              <w:left w:w="151" w:type="dxa"/>
              <w:bottom w:w="82" w:type="dxa"/>
              <w:right w:w="151" w:type="dxa"/>
            </w:tcMar>
            <w:vAlign w:val="center"/>
            <w:hideMark/>
          </w:tcPr>
          <w:p w:rsidR="005F3133" w:rsidRDefault="005F3133">
            <w:pPr>
              <w:spacing w:line="30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</w:rPr>
              <w:t>Год</w:t>
            </w:r>
            <w:r>
              <w:rPr>
                <w:color w:val="333333"/>
              </w:rPr>
              <w:t xml:space="preserve"> </w:t>
            </w:r>
          </w:p>
          <w:p w:rsidR="005F3133" w:rsidRDefault="005F3133">
            <w:pPr>
              <w:suppressAutoHyphens/>
              <w:spacing w:line="30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</w:rPr>
              <w:t>постройки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82" w:type="dxa"/>
              <w:left w:w="151" w:type="dxa"/>
              <w:bottom w:w="82" w:type="dxa"/>
              <w:right w:w="151" w:type="dxa"/>
            </w:tcMar>
            <w:vAlign w:val="center"/>
            <w:hideMark/>
          </w:tcPr>
          <w:p w:rsidR="005F3133" w:rsidRDefault="005F3133">
            <w:pPr>
              <w:spacing w:line="30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</w:rPr>
              <w:t>Год послед-него кап.</w:t>
            </w:r>
            <w:r>
              <w:rPr>
                <w:color w:val="333333"/>
              </w:rPr>
              <w:t xml:space="preserve"> </w:t>
            </w:r>
          </w:p>
          <w:p w:rsidR="005F3133" w:rsidRDefault="005F3133">
            <w:pPr>
              <w:suppressAutoHyphens/>
              <w:spacing w:line="30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</w:rPr>
              <w:t>ремонта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82" w:type="dxa"/>
              <w:left w:w="151" w:type="dxa"/>
              <w:bottom w:w="82" w:type="dxa"/>
              <w:right w:w="151" w:type="dxa"/>
            </w:tcMar>
            <w:vAlign w:val="center"/>
            <w:hideMark/>
          </w:tcPr>
          <w:p w:rsidR="005F3133" w:rsidRDefault="005F3133">
            <w:pPr>
              <w:suppressAutoHyphens/>
              <w:spacing w:line="30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</w:rPr>
              <w:t>Проектная мощность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82" w:type="dxa"/>
              <w:left w:w="151" w:type="dxa"/>
              <w:bottom w:w="82" w:type="dxa"/>
              <w:right w:w="151" w:type="dxa"/>
            </w:tcMar>
            <w:vAlign w:val="center"/>
            <w:hideMark/>
          </w:tcPr>
          <w:p w:rsidR="005F3133" w:rsidRDefault="005F3133">
            <w:pPr>
              <w:suppressAutoHyphens/>
              <w:spacing w:line="30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</w:rPr>
              <w:t>Фактическая мощность</w:t>
            </w:r>
            <w:r>
              <w:rPr>
                <w:color w:val="333333"/>
              </w:rPr>
              <w:t xml:space="preserve"> </w:t>
            </w:r>
          </w:p>
        </w:tc>
      </w:tr>
      <w:tr w:rsidR="005F3133" w:rsidTr="005F3133">
        <w:trPr>
          <w:trHeight w:val="862"/>
        </w:trPr>
        <w:tc>
          <w:tcPr>
            <w:tcW w:w="103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2" w:type="dxa"/>
              <w:left w:w="151" w:type="dxa"/>
              <w:bottom w:w="82" w:type="dxa"/>
              <w:right w:w="151" w:type="dxa"/>
            </w:tcMar>
            <w:vAlign w:val="center"/>
            <w:hideMark/>
          </w:tcPr>
          <w:p w:rsidR="005F3133" w:rsidRDefault="005F3133">
            <w:pPr>
              <w:suppressAutoHyphens/>
              <w:spacing w:line="30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Типо-вое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82" w:type="dxa"/>
              <w:left w:w="151" w:type="dxa"/>
              <w:bottom w:w="82" w:type="dxa"/>
              <w:right w:w="151" w:type="dxa"/>
            </w:tcMar>
            <w:vAlign w:val="center"/>
            <w:hideMark/>
          </w:tcPr>
          <w:p w:rsidR="005F3133" w:rsidRDefault="005F3133">
            <w:pPr>
              <w:suppressAutoHyphens/>
              <w:spacing w:line="30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696 кв. м.  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82" w:type="dxa"/>
              <w:left w:w="151" w:type="dxa"/>
              <w:bottom w:w="82" w:type="dxa"/>
              <w:right w:w="151" w:type="dxa"/>
            </w:tcMar>
            <w:vAlign w:val="center"/>
            <w:hideMark/>
          </w:tcPr>
          <w:p w:rsidR="005F3133" w:rsidRDefault="005F3133">
            <w:pPr>
              <w:suppressAutoHyphens/>
              <w:spacing w:line="30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Оператив-ное управ-ление 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82" w:type="dxa"/>
              <w:left w:w="151" w:type="dxa"/>
              <w:bottom w:w="82" w:type="dxa"/>
              <w:right w:w="151" w:type="dxa"/>
            </w:tcMar>
            <w:vAlign w:val="center"/>
            <w:hideMark/>
          </w:tcPr>
          <w:p w:rsidR="005F3133" w:rsidRDefault="005F3133">
            <w:pPr>
              <w:suppressAutoHyphens/>
              <w:spacing w:line="30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1986г. 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82" w:type="dxa"/>
              <w:left w:w="151" w:type="dxa"/>
              <w:bottom w:w="82" w:type="dxa"/>
              <w:right w:w="151" w:type="dxa"/>
            </w:tcMar>
            <w:vAlign w:val="center"/>
            <w:hideMark/>
          </w:tcPr>
          <w:p w:rsidR="005F3133" w:rsidRDefault="005F3133">
            <w:pPr>
              <w:suppressAutoHyphens/>
              <w:spacing w:line="30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2013г. – ремонт крыши, частичная замена окон, дверей. 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82" w:type="dxa"/>
              <w:left w:w="151" w:type="dxa"/>
              <w:bottom w:w="82" w:type="dxa"/>
              <w:right w:w="151" w:type="dxa"/>
            </w:tcMar>
            <w:vAlign w:val="center"/>
            <w:hideMark/>
          </w:tcPr>
          <w:p w:rsidR="005F3133" w:rsidRDefault="005F3133">
            <w:pPr>
              <w:spacing w:line="30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35</w:t>
            </w:r>
          </w:p>
          <w:p w:rsidR="005F3133" w:rsidRDefault="005F3133">
            <w:pPr>
              <w:suppressAutoHyphens/>
              <w:spacing w:line="30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человек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82" w:type="dxa"/>
              <w:left w:w="151" w:type="dxa"/>
              <w:bottom w:w="82" w:type="dxa"/>
              <w:right w:w="151" w:type="dxa"/>
            </w:tcMar>
            <w:vAlign w:val="center"/>
            <w:hideMark/>
          </w:tcPr>
          <w:p w:rsidR="005F3133" w:rsidRDefault="005F3133">
            <w:pPr>
              <w:spacing w:line="30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</w:t>
            </w:r>
          </w:p>
          <w:p w:rsidR="005F3133" w:rsidRDefault="005F3133">
            <w:pPr>
              <w:suppressAutoHyphens/>
              <w:spacing w:line="301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человек</w:t>
            </w:r>
          </w:p>
        </w:tc>
      </w:tr>
    </w:tbl>
    <w:p w:rsidR="005F3133" w:rsidRDefault="005F3133" w:rsidP="005F3133">
      <w:pPr>
        <w:spacing w:after="268" w:line="301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5F3133" w:rsidRDefault="005F3133" w:rsidP="005F3133">
      <w:pPr>
        <w:spacing w:after="268" w:line="301" w:lineRule="atLeast"/>
        <w:jc w:val="both"/>
        <w:rPr>
          <w:rFonts w:ascii="Arial" w:hAnsi="Arial" w:cs="Arial"/>
          <w:sz w:val="20"/>
          <w:szCs w:val="20"/>
        </w:rPr>
      </w:pPr>
      <w:r>
        <w:t>Помещения и участок детского сада соответствуют современным государственным санитарно-эпидемиологическим требованиям к устройству, правилам и нормативам работы дошкольных образовательных учреждений (СанПин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</w:rPr>
        <w:t>2.4.1.3049-13</w:t>
      </w:r>
      <w:r>
        <w:rPr>
          <w:rFonts w:ascii="Arial" w:hAnsi="Arial" w:cs="Arial"/>
          <w:sz w:val="20"/>
          <w:szCs w:val="20"/>
        </w:rPr>
        <w:t xml:space="preserve"> </w:t>
      </w:r>
      <w:r>
        <w:t>), нормам и правилам пожарной безопасности.</w:t>
      </w:r>
      <w:r>
        <w:rPr>
          <w:rFonts w:ascii="Arial" w:hAnsi="Arial" w:cs="Arial"/>
          <w:sz w:val="20"/>
          <w:szCs w:val="20"/>
        </w:rPr>
        <w:t xml:space="preserve">   </w:t>
      </w:r>
    </w:p>
    <w:p w:rsidR="005F3133" w:rsidRDefault="005F3133" w:rsidP="005F3133">
      <w:pPr>
        <w:spacing w:after="268" w:line="301" w:lineRule="atLeast"/>
        <w:jc w:val="both"/>
        <w:rPr>
          <w:rFonts w:ascii="Arial" w:hAnsi="Arial" w:cs="Arial"/>
          <w:sz w:val="20"/>
          <w:szCs w:val="20"/>
        </w:rPr>
      </w:pPr>
      <w:r>
        <w:rPr>
          <w:b/>
          <w:bCs/>
          <w:iCs/>
        </w:rPr>
        <w:t>Обеспечение образовательной деятельности объектами и помещениями социально-бытового назначения</w:t>
      </w:r>
      <w:r>
        <w:rPr>
          <w:rFonts w:ascii="Arial" w:hAnsi="Arial" w:cs="Arial"/>
          <w:sz w:val="20"/>
          <w:szCs w:val="20"/>
        </w:rPr>
        <w:t xml:space="preserve"> </w:t>
      </w:r>
    </w:p>
    <w:p w:rsidR="005F3133" w:rsidRDefault="005F3133" w:rsidP="005F3133">
      <w:pPr>
        <w:jc w:val="both"/>
        <w:rPr>
          <w:rFonts w:ascii="Arial" w:hAnsi="Arial" w:cs="Arial"/>
          <w:sz w:val="20"/>
          <w:szCs w:val="20"/>
        </w:rPr>
      </w:pPr>
      <w:r>
        <w:t>Для ведения образовательной деятельности, укрепления и сохранения  здоровья детей в дошкольном учреждении имеется:</w:t>
      </w:r>
      <w:r>
        <w:rPr>
          <w:rFonts w:ascii="Arial" w:hAnsi="Arial" w:cs="Arial"/>
          <w:sz w:val="20"/>
          <w:szCs w:val="20"/>
        </w:rPr>
        <w:t xml:space="preserve"> </w:t>
      </w:r>
    </w:p>
    <w:p w:rsidR="005F3133" w:rsidRDefault="005F3133" w:rsidP="005F3133">
      <w:pPr>
        <w:ind w:firstLine="708"/>
        <w:jc w:val="both"/>
        <w:rPr>
          <w:rFonts w:ascii="Arial" w:hAnsi="Arial" w:cs="Arial"/>
          <w:sz w:val="20"/>
          <w:szCs w:val="20"/>
        </w:rPr>
      </w:pPr>
      <w:r>
        <w:lastRenderedPageBreak/>
        <w:t>Помещения групповых комнат отвечают педагогическим и  гигиеническим требованиям. Естественное и  искусственное освещение,  тепловой режим соответствуют требованиям СанПиН. Предметно-пространственная  организация групповых помещений обеспечивает уровень  интеллектуального, эмоционального и  личностного развития детей (выделены и оборудованы зоны для игр, занятий, отдыха;  имеются игрушки и дидактические пособия для интеллектуального, сенсорного развития, разных видов деятельности). </w:t>
      </w:r>
      <w:r>
        <w:rPr>
          <w:rFonts w:ascii="Arial" w:hAnsi="Arial" w:cs="Arial"/>
          <w:sz w:val="20"/>
          <w:szCs w:val="20"/>
        </w:rPr>
        <w:t xml:space="preserve"> </w:t>
      </w:r>
    </w:p>
    <w:p w:rsidR="005F3133" w:rsidRDefault="005F3133" w:rsidP="005F3133">
      <w:pPr>
        <w:ind w:firstLine="708"/>
        <w:jc w:val="both"/>
        <w:rPr>
          <w:rFonts w:ascii="Arial" w:hAnsi="Arial" w:cs="Arial"/>
          <w:sz w:val="20"/>
          <w:szCs w:val="20"/>
        </w:rPr>
      </w:pPr>
      <w:r>
        <w:t>Кроме того, для обеспечения воспитательно-образовательного процесса в детском саду имеется достаточное количество учебно-методической литературы.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F3133" w:rsidRDefault="005F3133" w:rsidP="005F3133">
      <w:pPr>
        <w:ind w:firstLine="360"/>
        <w:jc w:val="both"/>
        <w:rPr>
          <w:rFonts w:ascii="Arial" w:hAnsi="Arial" w:cs="Arial"/>
          <w:sz w:val="20"/>
          <w:szCs w:val="20"/>
        </w:rPr>
      </w:pPr>
      <w:r>
        <w:t>В организации имеется своя прачечная. На прачечном блоке установлено следующее оборудование:</w:t>
      </w:r>
      <w:r>
        <w:rPr>
          <w:rFonts w:ascii="Arial" w:hAnsi="Arial" w:cs="Arial"/>
          <w:sz w:val="20"/>
          <w:szCs w:val="20"/>
        </w:rPr>
        <w:t xml:space="preserve"> </w:t>
      </w:r>
    </w:p>
    <w:p w:rsidR="005F3133" w:rsidRDefault="005F3133" w:rsidP="005F3133">
      <w:pPr>
        <w:pStyle w:val="a3"/>
        <w:numPr>
          <w:ilvl w:val="0"/>
          <w:numId w:val="1"/>
        </w:numPr>
        <w:tabs>
          <w:tab w:val="num" w:pos="720"/>
        </w:tabs>
        <w:spacing w:line="301" w:lineRule="atLeast"/>
        <w:jc w:val="both"/>
        <w:rPr>
          <w:rFonts w:ascii="Arial" w:hAnsi="Arial" w:cs="Arial"/>
          <w:sz w:val="20"/>
          <w:szCs w:val="20"/>
        </w:rPr>
      </w:pPr>
      <w:r>
        <w:t>стиральная машина – 2 шт.;</w:t>
      </w:r>
      <w:r>
        <w:rPr>
          <w:rFonts w:ascii="Arial" w:hAnsi="Arial" w:cs="Arial"/>
          <w:sz w:val="20"/>
          <w:szCs w:val="20"/>
        </w:rPr>
        <w:t xml:space="preserve"> </w:t>
      </w:r>
    </w:p>
    <w:p w:rsidR="005F3133" w:rsidRDefault="005F3133" w:rsidP="005F3133">
      <w:pPr>
        <w:pStyle w:val="a3"/>
        <w:numPr>
          <w:ilvl w:val="0"/>
          <w:numId w:val="1"/>
        </w:numPr>
        <w:tabs>
          <w:tab w:val="num" w:pos="720"/>
        </w:tabs>
        <w:spacing w:line="301" w:lineRule="atLeast"/>
        <w:jc w:val="both"/>
        <w:rPr>
          <w:rFonts w:ascii="Arial" w:hAnsi="Arial" w:cs="Arial"/>
          <w:sz w:val="20"/>
          <w:szCs w:val="20"/>
        </w:rPr>
      </w:pPr>
      <w:r>
        <w:t>утюг – 1 шт.;</w:t>
      </w:r>
      <w:r>
        <w:rPr>
          <w:rFonts w:ascii="Arial" w:hAnsi="Arial" w:cs="Arial"/>
          <w:sz w:val="20"/>
          <w:szCs w:val="20"/>
        </w:rPr>
        <w:t xml:space="preserve"> </w:t>
      </w:r>
    </w:p>
    <w:p w:rsidR="005F3133" w:rsidRDefault="005F3133" w:rsidP="005F3133">
      <w:pPr>
        <w:pStyle w:val="a3"/>
        <w:numPr>
          <w:ilvl w:val="0"/>
          <w:numId w:val="1"/>
        </w:numPr>
        <w:tabs>
          <w:tab w:val="num" w:pos="720"/>
        </w:tabs>
        <w:spacing w:line="301" w:lineRule="atLeast"/>
        <w:jc w:val="both"/>
        <w:rPr>
          <w:rFonts w:ascii="Arial" w:hAnsi="Arial" w:cs="Arial"/>
          <w:sz w:val="20"/>
          <w:szCs w:val="20"/>
        </w:rPr>
      </w:pPr>
      <w:r>
        <w:t>гладильный стол – 1 шт.;</w:t>
      </w:r>
      <w:r>
        <w:rPr>
          <w:rFonts w:ascii="Arial" w:hAnsi="Arial" w:cs="Arial"/>
          <w:sz w:val="20"/>
          <w:szCs w:val="20"/>
        </w:rPr>
        <w:t xml:space="preserve"> </w:t>
      </w:r>
    </w:p>
    <w:p w:rsidR="005F3133" w:rsidRDefault="005F3133" w:rsidP="005F3133">
      <w:pPr>
        <w:pStyle w:val="a3"/>
        <w:numPr>
          <w:ilvl w:val="0"/>
          <w:numId w:val="1"/>
        </w:numPr>
        <w:tabs>
          <w:tab w:val="num" w:pos="720"/>
        </w:tabs>
        <w:spacing w:line="301" w:lineRule="atLeast"/>
        <w:jc w:val="both"/>
      </w:pPr>
      <w:r>
        <w:t>шкафы для чистого белья;</w:t>
      </w:r>
    </w:p>
    <w:p w:rsidR="005F3133" w:rsidRDefault="005F3133" w:rsidP="005F3133">
      <w:pPr>
        <w:tabs>
          <w:tab w:val="num" w:pos="720"/>
        </w:tabs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t>Эксплуатация оборудования производится в соответствии с требованиями безопасности.</w:t>
      </w:r>
    </w:p>
    <w:p w:rsidR="005F3133" w:rsidRDefault="005F3133" w:rsidP="005F3133">
      <w:pPr>
        <w:spacing w:after="268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t>В ОО уделяется большое значение обеспечению безопасности пребывания детей.</w:t>
      </w:r>
    </w:p>
    <w:p w:rsidR="005F3133" w:rsidRDefault="005F3133" w:rsidP="005F3133">
      <w:pPr>
        <w:jc w:val="both"/>
        <w:rPr>
          <w:rFonts w:ascii="Arial" w:hAnsi="Arial" w:cs="Arial"/>
          <w:sz w:val="20"/>
          <w:szCs w:val="20"/>
        </w:rPr>
      </w:pPr>
      <w:r>
        <w:t xml:space="preserve">         Подключена АПС (автоматическая пожарная сигнализация) на пульт единой  диспетчерской, здание снабжено средствами пожаротушения, имеются схемы плана эвакуации детей и  взрослых, регулярно проводится инструктаж со всем коллективом на случай возникновения пожара.</w:t>
      </w:r>
      <w:r>
        <w:rPr>
          <w:rFonts w:ascii="Arial" w:hAnsi="Arial" w:cs="Arial"/>
          <w:sz w:val="20"/>
          <w:szCs w:val="20"/>
        </w:rPr>
        <w:t xml:space="preserve"> </w:t>
      </w:r>
      <w:r>
        <w:t>Установлена система видеоналюдения</w:t>
      </w:r>
      <w:r>
        <w:rPr>
          <w:rFonts w:ascii="Arial" w:hAnsi="Arial" w:cs="Arial"/>
          <w:sz w:val="20"/>
          <w:szCs w:val="20"/>
        </w:rPr>
        <w:t xml:space="preserve">.    </w:t>
      </w:r>
    </w:p>
    <w:p w:rsidR="005F3133" w:rsidRDefault="005F3133" w:rsidP="005F31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>
        <w:t>Территория детского сада имеет ограничения по всему периметру. Спортивное оборудование на игровых  площадках установлено специалистами.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F3133" w:rsidRDefault="005F3133" w:rsidP="005F3133">
      <w:pPr>
        <w:ind w:firstLine="142"/>
        <w:jc w:val="both"/>
      </w:pPr>
      <w:r>
        <w:t xml:space="preserve">        В групповых комнатах все секции отопления закрыты ограничивающими доступ щитами (решотками). </w:t>
      </w:r>
    </w:p>
    <w:p w:rsidR="005F3133" w:rsidRDefault="005F3133" w:rsidP="005F3133">
      <w:pPr>
        <w:spacing w:line="301" w:lineRule="atLeast"/>
        <w:ind w:firstLine="142"/>
        <w:jc w:val="both"/>
        <w:rPr>
          <w:rFonts w:ascii="Arial" w:hAnsi="Arial" w:cs="Arial"/>
          <w:sz w:val="20"/>
          <w:szCs w:val="20"/>
        </w:rPr>
      </w:pPr>
      <w:r>
        <w:t xml:space="preserve">       Детская мебель сертифицирована, изготовлена из  безопасных материалов.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F3133" w:rsidRDefault="005F3133" w:rsidP="005F3133">
      <w:pPr>
        <w:spacing w:line="301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Санитарно-гигиенические условия содержания детей в  ОО соответствуют требованиям СанПиН. </w:t>
      </w:r>
    </w:p>
    <w:p w:rsidR="005F3133" w:rsidRDefault="005F3133" w:rsidP="005F3133">
      <w:pPr>
        <w:spacing w:line="301" w:lineRule="atLeast"/>
        <w:jc w:val="both"/>
        <w:rPr>
          <w:rFonts w:ascii="Arial" w:hAnsi="Arial" w:cs="Arial"/>
          <w:sz w:val="20"/>
          <w:szCs w:val="20"/>
        </w:rPr>
      </w:pPr>
      <w:r>
        <w:t xml:space="preserve">          Игровое и физкультурное  оборудование, игрушки, средства ТСО соответствуют требованиям ФГОС ДО.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F3133" w:rsidRDefault="005F3133" w:rsidP="005F3133">
      <w:pPr>
        <w:spacing w:line="301" w:lineRule="atLeast"/>
        <w:jc w:val="both"/>
        <w:rPr>
          <w:rFonts w:ascii="Arial" w:hAnsi="Arial" w:cs="Arial"/>
          <w:sz w:val="20"/>
          <w:szCs w:val="20"/>
        </w:rPr>
      </w:pPr>
      <w:r>
        <w:t xml:space="preserve">          На территории детского сада  для каждой возрастной группы отведена отдельная игровая площадка с верандой.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F3133" w:rsidRDefault="005F3133" w:rsidP="005F3133">
      <w:pPr>
        <w:spacing w:after="268" w:line="301" w:lineRule="atLeast"/>
        <w:jc w:val="both"/>
        <w:rPr>
          <w:rFonts w:ascii="Arial" w:hAnsi="Arial" w:cs="Arial"/>
          <w:sz w:val="20"/>
          <w:szCs w:val="20"/>
        </w:rPr>
      </w:pPr>
      <w:r>
        <w:t xml:space="preserve">         Имеется спортивная площадка, цветники, площадка с разметкой по обучению детей правилам дорожной безопасности.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F3133" w:rsidRDefault="005F3133" w:rsidP="005F3133">
      <w:pPr>
        <w:spacing w:line="318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t xml:space="preserve">Учебно-методическими пособиями образовательная организация укомплектована.  Задача оснащения предметно-развивающей среды остается одной из главных. </w:t>
      </w:r>
    </w:p>
    <w:p w:rsidR="005F3133" w:rsidRDefault="005F3133" w:rsidP="005F3133">
      <w:pPr>
        <w:spacing w:line="318" w:lineRule="atLeast"/>
        <w:ind w:firstLine="708"/>
      </w:pPr>
    </w:p>
    <w:p w:rsidR="005F3133" w:rsidRDefault="005F3133" w:rsidP="005F3133">
      <w:pPr>
        <w:spacing w:line="318" w:lineRule="atLeast"/>
        <w:ind w:firstLine="708"/>
      </w:pPr>
    </w:p>
    <w:p w:rsidR="005F3133" w:rsidRDefault="005F3133" w:rsidP="005F3133">
      <w:pPr>
        <w:spacing w:line="360" w:lineRule="auto"/>
      </w:pPr>
      <w:r>
        <w:lastRenderedPageBreak/>
        <w:t xml:space="preserve">                                     </w:t>
      </w:r>
      <w:r>
        <w:rPr>
          <w:b/>
          <w:bCs/>
        </w:rPr>
        <w:t>Материально-техническое обеспечение включает:</w:t>
      </w:r>
      <w:r>
        <w:t xml:space="preserve"> 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1"/>
        <w:gridCol w:w="5175"/>
        <w:gridCol w:w="2648"/>
      </w:tblGrid>
      <w:tr w:rsidR="005F3133" w:rsidTr="005F3133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>Перечень объектов</w:t>
            </w:r>
            <w:r>
              <w:t xml:space="preserve"> 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Указывается наличие помещений, находящихся в оперативном управлении. </w:t>
            </w:r>
          </w:p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Укомплектованность объекта (число посадочных мест). Оснащенность объекта технологическим оборудованием.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Эксплуатационное состояние объекта (пригодно к работе или нет) </w:t>
            </w:r>
          </w:p>
        </w:tc>
      </w:tr>
      <w:tr w:rsidR="005F3133" w:rsidTr="005F3133">
        <w:trPr>
          <w:trHeight w:val="6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>Групповые помещения с отдельными спальнями</w:t>
            </w:r>
            <w:r>
              <w:t xml:space="preserve"> 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Групповые помещения   оснащены    мебелью отвечающие гигиеническим и возрастным особенностям воспитанников. </w:t>
            </w:r>
          </w:p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  <w:r>
              <w:t xml:space="preserve">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Пригодно к эксплуатации </w:t>
            </w:r>
          </w:p>
        </w:tc>
      </w:tr>
      <w:tr w:rsidR="005F3133" w:rsidTr="005F3133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pacing w:line="318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Коридор детского сада</w:t>
            </w:r>
          </w:p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Информационные стенды для родителей </w:t>
            </w:r>
          </w:p>
          <w:p w:rsidR="005F3133" w:rsidRDefault="005F3133">
            <w:pPr>
              <w:spacing w:line="318" w:lineRule="atLeast"/>
            </w:pPr>
            <w:r>
              <w:t>Стенд по безопасности дорожного движения.</w:t>
            </w:r>
          </w:p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Планы эвакуаций.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Пригодно к эксплуатации </w:t>
            </w:r>
          </w:p>
        </w:tc>
      </w:tr>
      <w:tr w:rsidR="005F3133" w:rsidTr="005F3133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>Прачечная</w:t>
            </w:r>
            <w:r>
              <w:t xml:space="preserve"> 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>С</w:t>
            </w:r>
            <w:r>
              <w:t xml:space="preserve">тиральная машина (2), ванна (1), электроутюг (1)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Пригодно к эксплуатации </w:t>
            </w:r>
          </w:p>
        </w:tc>
      </w:tr>
      <w:tr w:rsidR="005F3133" w:rsidTr="005F3133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>Пищеблок</w:t>
            </w:r>
            <w:r>
              <w:t xml:space="preserve"> </w:t>
            </w:r>
          </w:p>
          <w:p w:rsidR="005F3133" w:rsidRDefault="005F3133">
            <w:pPr>
              <w:spacing w:line="318" w:lineRule="atLeast"/>
            </w:pPr>
            <w:r>
              <w:rPr>
                <w:b/>
                <w:bCs/>
              </w:rPr>
              <w:t> </w:t>
            </w:r>
            <w:r>
              <w:t xml:space="preserve"> </w:t>
            </w:r>
          </w:p>
          <w:p w:rsidR="005F3133" w:rsidRDefault="005F3133">
            <w:pPr>
              <w:spacing w:line="318" w:lineRule="atLeast"/>
            </w:pPr>
            <w:r>
              <w:rPr>
                <w:b/>
                <w:bCs/>
              </w:rPr>
              <w:t> </w:t>
            </w:r>
            <w:r>
              <w:t xml:space="preserve"> </w:t>
            </w:r>
          </w:p>
          <w:p w:rsidR="005F3133" w:rsidRDefault="005F3133">
            <w:pPr>
              <w:spacing w:line="318" w:lineRule="atLeast"/>
            </w:pPr>
            <w:r>
              <w:rPr>
                <w:b/>
                <w:bCs/>
              </w:rPr>
              <w:t> </w:t>
            </w:r>
            <w:r>
              <w:t xml:space="preserve"> </w:t>
            </w:r>
          </w:p>
          <w:p w:rsidR="005F3133" w:rsidRDefault="005F3133">
            <w:pPr>
              <w:spacing w:line="318" w:lineRule="atLeast"/>
            </w:pPr>
            <w:r>
              <w:rPr>
                <w:b/>
                <w:bCs/>
              </w:rPr>
              <w:t> </w:t>
            </w:r>
            <w:r>
              <w:t xml:space="preserve"> </w:t>
            </w:r>
          </w:p>
          <w:p w:rsidR="005F3133" w:rsidRDefault="005F3133">
            <w:pPr>
              <w:spacing w:line="318" w:lineRule="atLeast"/>
            </w:pPr>
            <w:r>
              <w:rPr>
                <w:b/>
                <w:bCs/>
              </w:rPr>
              <w:t> </w:t>
            </w:r>
            <w:r>
              <w:t xml:space="preserve"> </w:t>
            </w:r>
          </w:p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>   </w:t>
            </w:r>
            <w:r>
              <w:t xml:space="preserve"> 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>Г</w:t>
            </w:r>
            <w:r>
              <w:t xml:space="preserve">отовый цех: </w:t>
            </w:r>
          </w:p>
          <w:p w:rsidR="005F3133" w:rsidRDefault="005F3133">
            <w:pPr>
              <w:spacing w:line="318" w:lineRule="atLeast"/>
            </w:pPr>
            <w:r>
              <w:t xml:space="preserve">Холодильник бытовой для продуктов – 1 шт. </w:t>
            </w:r>
          </w:p>
          <w:p w:rsidR="005F3133" w:rsidRDefault="005F3133">
            <w:pPr>
              <w:spacing w:line="318" w:lineRule="atLeast"/>
            </w:pPr>
            <w:r>
              <w:t xml:space="preserve">Холодильник (для суточной пробы) – 1 </w:t>
            </w:r>
          </w:p>
          <w:p w:rsidR="005F3133" w:rsidRDefault="005F3133">
            <w:pPr>
              <w:spacing w:line="318" w:lineRule="atLeast"/>
            </w:pPr>
            <w:r>
              <w:t xml:space="preserve">Электроводонагреватель – 2шт. </w:t>
            </w:r>
          </w:p>
          <w:p w:rsidR="005F3133" w:rsidRDefault="005F3133">
            <w:pPr>
              <w:spacing w:line="318" w:lineRule="atLeast"/>
            </w:pPr>
            <w:r>
              <w:t xml:space="preserve">Электроплита – 1 шт. </w:t>
            </w:r>
          </w:p>
          <w:p w:rsidR="005F3133" w:rsidRDefault="005F3133">
            <w:pPr>
              <w:spacing w:line="318" w:lineRule="atLeast"/>
            </w:pPr>
            <w:r>
              <w:t xml:space="preserve">Электромясорубка – 1. </w:t>
            </w:r>
          </w:p>
          <w:p w:rsidR="005F3133" w:rsidRDefault="005F3133">
            <w:pPr>
              <w:spacing w:line="318" w:lineRule="atLeast"/>
            </w:pPr>
            <w:r>
              <w:t xml:space="preserve">Весы для взвешивания продукции – 1 шт.  </w:t>
            </w:r>
          </w:p>
          <w:p w:rsidR="005F3133" w:rsidRDefault="005F3133">
            <w:pPr>
              <w:spacing w:line="318" w:lineRule="atLeast"/>
            </w:pPr>
            <w:r>
              <w:t xml:space="preserve">Мойка – 1 шт.  </w:t>
            </w:r>
          </w:p>
          <w:p w:rsidR="005F3133" w:rsidRDefault="005F3133">
            <w:pPr>
              <w:spacing w:line="318" w:lineRule="atLeast"/>
            </w:pPr>
            <w:r>
              <w:t xml:space="preserve">Мойка для готовой продукции – 2 шт. </w:t>
            </w:r>
          </w:p>
          <w:p w:rsidR="005F3133" w:rsidRDefault="005F3133">
            <w:pPr>
              <w:spacing w:line="318" w:lineRule="atLeast"/>
            </w:pPr>
            <w:r>
              <w:t xml:space="preserve">Склад кладовщика: </w:t>
            </w:r>
          </w:p>
          <w:p w:rsidR="005F3133" w:rsidRDefault="005F3133">
            <w:pPr>
              <w:spacing w:line="318" w:lineRule="atLeast"/>
            </w:pPr>
            <w:r>
              <w:t xml:space="preserve">Весы циферблатные– 1 шт. </w:t>
            </w:r>
          </w:p>
          <w:p w:rsidR="005F3133" w:rsidRDefault="005F3133">
            <w:pPr>
              <w:spacing w:line="318" w:lineRule="atLeast"/>
            </w:pPr>
            <w:r>
              <w:t xml:space="preserve">Морозильный ларь- 2 шт. </w:t>
            </w:r>
          </w:p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Пригодно к эксплуатации </w:t>
            </w:r>
          </w:p>
        </w:tc>
      </w:tr>
      <w:tr w:rsidR="005F3133" w:rsidTr="005F3133">
        <w:trPr>
          <w:trHeight w:val="1298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Склад для хранения продуктов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33" w:rsidRDefault="005F3133">
            <w:pPr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Ларь морозильный</w:t>
            </w:r>
          </w:p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33" w:rsidRDefault="005F3133">
            <w:pPr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Пригодно  к эксплуатации</w:t>
            </w:r>
          </w:p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F3133" w:rsidTr="005F3133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33" w:rsidRDefault="005F3133">
            <w:pPr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Спортивный зал</w:t>
            </w:r>
          </w:p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 спортивном зале имеется необходимое оборудование: обручи и мячи разных размеров, скакалки разных размеров, гантели, шведская стенка, канат, тоннель сборный, гимнастические скамейки, спортинвентарь, массажные дорожки.</w:t>
            </w:r>
          </w:p>
          <w:p w:rsidR="005F3133" w:rsidRDefault="005F3133">
            <w:pPr>
              <w:spacing w:line="318" w:lineRule="atLeast"/>
            </w:pPr>
            <w:r>
              <w:t xml:space="preserve">Во всех возрастных группах имеются физкультурные уголки, которые также оборудованы стандартным и нестандартным физкультурным оборудованием. </w:t>
            </w:r>
          </w:p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 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Пригодно к эксплуатации </w:t>
            </w:r>
          </w:p>
        </w:tc>
      </w:tr>
      <w:tr w:rsidR="005F3133" w:rsidTr="005F3133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>Кабинет директора</w:t>
            </w:r>
            <w:r>
              <w:t xml:space="preserve"> 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Архив нормативно-правовой базы, телефон, компьютер, принтер+сканер, шкафы для хранения документов-2 шт., письменный стол, стол для компьютера, рабочее кресло, стулья для посетителей-2шт.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Пригодно к эксплуатации </w:t>
            </w:r>
          </w:p>
        </w:tc>
      </w:tr>
      <w:tr w:rsidR="005F3133" w:rsidTr="005F3133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>Спортивная площадка</w:t>
            </w:r>
            <w:r>
              <w:t xml:space="preserve"> 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Для соревнований, для игр в баскетбол, волейбол, метания в цель, лазания и подлезания, прыжковая яма.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Пригодно к эксплуатации </w:t>
            </w:r>
          </w:p>
        </w:tc>
      </w:tr>
      <w:tr w:rsidR="005F3133" w:rsidTr="005F3133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  <w:bCs/>
              </w:rPr>
              <w:t>«Зеленая зона» -  территория ОО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Участки для прогулок, цветники , спортивный участок, площадка с разлиновкой (для обучения детей правилам дорожного движения).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Пригодно к эксплуатации </w:t>
            </w:r>
          </w:p>
        </w:tc>
      </w:tr>
      <w:tr w:rsidR="005F3133" w:rsidTr="005F3133">
        <w:trPr>
          <w:trHeight w:val="3687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33" w:rsidRDefault="005F3133">
            <w:pPr>
              <w:spacing w:line="318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F3133" w:rsidRDefault="005F3133">
            <w:pPr>
              <w:spacing w:line="318" w:lineRule="atLeast"/>
              <w:rPr>
                <w:b/>
                <w:bCs/>
              </w:rPr>
            </w:pPr>
            <w:r>
              <w:rPr>
                <w:b/>
                <w:bCs/>
              </w:rPr>
              <w:t>Оборудование в групповых помещениях</w:t>
            </w:r>
          </w:p>
          <w:p w:rsidR="005F3133" w:rsidRDefault="005F3133">
            <w:pPr>
              <w:spacing w:line="318" w:lineRule="atLeast"/>
              <w:rPr>
                <w:b/>
                <w:bCs/>
              </w:rPr>
            </w:pPr>
          </w:p>
          <w:p w:rsidR="005F3133" w:rsidRDefault="005F3133">
            <w:pPr>
              <w:spacing w:line="318" w:lineRule="atLeast"/>
              <w:rPr>
                <w:b/>
                <w:bCs/>
              </w:rPr>
            </w:pPr>
          </w:p>
          <w:p w:rsidR="005F3133" w:rsidRDefault="005F3133">
            <w:pPr>
              <w:spacing w:line="318" w:lineRule="atLeast"/>
              <w:rPr>
                <w:b/>
                <w:bCs/>
              </w:rPr>
            </w:pPr>
          </w:p>
          <w:p w:rsidR="005F3133" w:rsidRDefault="005F3133">
            <w:pPr>
              <w:spacing w:line="318" w:lineRule="atLeast"/>
              <w:rPr>
                <w:b/>
                <w:bCs/>
              </w:rPr>
            </w:pPr>
          </w:p>
          <w:p w:rsidR="005F3133" w:rsidRDefault="005F3133">
            <w:pPr>
              <w:spacing w:line="318" w:lineRule="atLeast"/>
              <w:rPr>
                <w:b/>
                <w:bCs/>
              </w:rPr>
            </w:pPr>
          </w:p>
          <w:p w:rsidR="005F3133" w:rsidRDefault="005F3133">
            <w:pPr>
              <w:spacing w:line="318" w:lineRule="atLeast"/>
              <w:rPr>
                <w:b/>
                <w:bCs/>
              </w:rPr>
            </w:pPr>
          </w:p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33" w:rsidRDefault="005F3133">
            <w:pPr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Столы для детей </w:t>
            </w:r>
          </w:p>
          <w:p w:rsidR="005F3133" w:rsidRDefault="005F3133">
            <w:pPr>
              <w:spacing w:line="318" w:lineRule="atLeast"/>
            </w:pPr>
            <w:r>
              <w:t>Столы для воспитателей</w:t>
            </w:r>
          </w:p>
          <w:p w:rsidR="005F3133" w:rsidRDefault="005F3133">
            <w:pPr>
              <w:spacing w:line="318" w:lineRule="atLeast"/>
            </w:pPr>
            <w:r>
              <w:t>Стулья для детей</w:t>
            </w:r>
          </w:p>
          <w:p w:rsidR="005F3133" w:rsidRDefault="005F3133">
            <w:pPr>
              <w:spacing w:line="318" w:lineRule="atLeast"/>
            </w:pPr>
            <w:r>
              <w:t>Стулья для воспитателей .</w:t>
            </w:r>
          </w:p>
          <w:p w:rsidR="005F3133" w:rsidRDefault="005F3133">
            <w:pPr>
              <w:spacing w:line="318" w:lineRule="atLeast"/>
            </w:pPr>
            <w:r>
              <w:t xml:space="preserve">Детские шкафы для одежды </w:t>
            </w:r>
          </w:p>
          <w:p w:rsidR="005F3133" w:rsidRDefault="005F3133">
            <w:pPr>
              <w:spacing w:line="318" w:lineRule="atLeast"/>
            </w:pPr>
            <w:r>
              <w:t xml:space="preserve">Кровати </w:t>
            </w:r>
          </w:p>
          <w:p w:rsidR="005F3133" w:rsidRDefault="005F3133">
            <w:pPr>
              <w:spacing w:line="318" w:lineRule="atLeast"/>
            </w:pPr>
            <w:r>
              <w:t>Шкафы для игрушек</w:t>
            </w:r>
          </w:p>
          <w:p w:rsidR="005F3133" w:rsidRDefault="005F3133">
            <w:pPr>
              <w:spacing w:line="318" w:lineRule="atLeast"/>
            </w:pPr>
            <w:r>
              <w:t>Ковры</w:t>
            </w:r>
          </w:p>
          <w:p w:rsidR="005F3133" w:rsidRDefault="005F3133">
            <w:pPr>
              <w:spacing w:line="318" w:lineRule="atLeast"/>
            </w:pPr>
            <w:r>
              <w:t>Игрушки</w:t>
            </w:r>
          </w:p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33" w:rsidRDefault="005F3133">
            <w:pPr>
              <w:suppressAutoHyphens/>
              <w:spacing w:line="318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Пригодно к эксплуатации</w:t>
            </w:r>
          </w:p>
        </w:tc>
      </w:tr>
    </w:tbl>
    <w:p w:rsidR="005F3133" w:rsidRDefault="005F3133" w:rsidP="005F3133">
      <w:pPr>
        <w:rPr>
          <w:rFonts w:eastAsia="Times New Roman"/>
          <w:b/>
          <w:sz w:val="28"/>
          <w:lang w:eastAsia="ar-SA"/>
        </w:rPr>
      </w:pPr>
    </w:p>
    <w:p w:rsidR="005F3133" w:rsidRDefault="005F3133" w:rsidP="005F3133">
      <w:pPr>
        <w:rPr>
          <w:b/>
          <w:sz w:val="28"/>
        </w:rPr>
      </w:pPr>
    </w:p>
    <w:p w:rsidR="00214A67" w:rsidRDefault="00214A67"/>
    <w:sectPr w:rsidR="00214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676D7"/>
    <w:multiLevelType w:val="hybridMultilevel"/>
    <w:tmpl w:val="CB18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compat>
    <w:useFELayout/>
  </w:compat>
  <w:rsids>
    <w:rsidRoot w:val="005F3133"/>
    <w:rsid w:val="00214A67"/>
    <w:rsid w:val="005F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31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7221</Characters>
  <Application>Microsoft Office Word</Application>
  <DocSecurity>0</DocSecurity>
  <Lines>60</Lines>
  <Paragraphs>16</Paragraphs>
  <ScaleCrop>false</ScaleCrop>
  <Company>Grizli777</Company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2021-11-13T06:04:00Z</dcterms:created>
  <dcterms:modified xsi:type="dcterms:W3CDTF">2021-11-13T06:05:00Z</dcterms:modified>
</cp:coreProperties>
</file>