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18" w:rsidRDefault="00394818" w:rsidP="008D64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:rsidR="00E50AAB" w:rsidRDefault="00E50AAB" w:rsidP="008D64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:rsidR="00E50AAB" w:rsidRP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50AAB">
        <w:rPr>
          <w:rStyle w:val="c0"/>
          <w:rFonts w:eastAsiaTheme="minorEastAsia"/>
          <w:b/>
          <w:bCs/>
          <w:color w:val="000000"/>
          <w:sz w:val="28"/>
          <w:szCs w:val="28"/>
        </w:rPr>
        <w:t>Рекомендации по совершенствованию образовательной деятельности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Style w:val="c0"/>
          <w:rFonts w:eastAsiaTheme="minorEastAsia"/>
          <w:b/>
          <w:bCs/>
          <w:color w:val="000000"/>
          <w:sz w:val="28"/>
          <w:szCs w:val="28"/>
        </w:rPr>
      </w:pPr>
      <w:r w:rsidRPr="00E50AAB">
        <w:rPr>
          <w:rStyle w:val="c0"/>
          <w:rFonts w:eastAsiaTheme="minorEastAsia"/>
          <w:b/>
          <w:bCs/>
          <w:color w:val="000000"/>
          <w:sz w:val="28"/>
          <w:szCs w:val="28"/>
        </w:rPr>
        <w:t>        и повышению эффективности педагогических воздействий</w:t>
      </w:r>
    </w:p>
    <w:p w:rsidR="00E50AAB" w:rsidRP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</w:rPr>
        <w:t>                   образовательная область «Речевое развитие»</w:t>
      </w:r>
    </w:p>
    <w:p w:rsidR="00E50AAB" w:rsidRDefault="00E50AAB" w:rsidP="00E50AAB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1 Предметно-пространственная  развивающая образовательная среда.</w:t>
      </w:r>
    </w:p>
    <w:p w:rsidR="00E50AAB" w:rsidRDefault="00E50AAB" w:rsidP="00E50AAB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Индивидуализация образования.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На начало учебного</w:t>
      </w:r>
      <w:r w:rsidR="00C25E33">
        <w:rPr>
          <w:rStyle w:val="c3"/>
          <w:color w:val="000000"/>
          <w:sz w:val="22"/>
          <w:szCs w:val="22"/>
        </w:rPr>
        <w:t xml:space="preserve"> года  1 человек </w:t>
      </w:r>
      <w:r>
        <w:rPr>
          <w:rStyle w:val="c3"/>
          <w:color w:val="000000"/>
          <w:sz w:val="22"/>
          <w:szCs w:val="22"/>
        </w:rPr>
        <w:t xml:space="preserve"> показал низкий уровень развития. В результате педагогического воздействия в течение года проводилась индивидуальная работа с ребенком в частности: дидактические игры: «Оденем куклу на прогулку», «Домашние животные», «Дикие животные», «Зоопарк», «Фрукты», «Овощи». Заучивали стихотворения наизусть «Петушки распетушились»,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Потешки: «Кисонька-Мурысонька», «Пошел котик на торжок». ЗКР: продолжали закреплять звуки в чистоговорках и скороговорках. Учили  составлять небольшие рассказы по схеме. Употреблять в речи вежливые слова. В конце учебного года, не смотря на педагогическое воздействие,ребенок, остался на прежнем уровне. т.к. у ребенка не развита речь, он может общаться только жестами и говорить короткие слова, так же находиться под наблюдением у специалистов.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Оптимизация работы с группой детей</w:t>
      </w:r>
      <w:r>
        <w:rPr>
          <w:rStyle w:val="c3"/>
          <w:color w:val="000000"/>
          <w:sz w:val="22"/>
          <w:szCs w:val="22"/>
        </w:rPr>
        <w:t>:</w:t>
      </w:r>
    </w:p>
    <w:p w:rsidR="00E50AAB" w:rsidRDefault="00C25E33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В 2020</w:t>
      </w:r>
      <w:r w:rsidR="00E50AAB">
        <w:rPr>
          <w:rStyle w:val="c3"/>
          <w:color w:val="000000"/>
          <w:sz w:val="22"/>
          <w:szCs w:val="22"/>
        </w:rPr>
        <w:t xml:space="preserve"> году в октябре проводился мониторинг, где были выявлены следующие результаты: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 xml:space="preserve">Высокий уровень: 0 человек, средний уровень 95,5% человек, низкий уровень 1 человек 4,5% А на конец года:  в результате педагогического воздействия: дети со средним уровнем перешли на высокий. 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За текущий год проводилась следующая работа: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Дидактические игры:</w:t>
      </w:r>
      <w:r>
        <w:rPr>
          <w:rStyle w:val="c3"/>
          <w:color w:val="000000"/>
          <w:sz w:val="22"/>
          <w:szCs w:val="22"/>
        </w:rPr>
        <w:t> «Не ошибись», «Что из чего сделано», «Кто в теремочке живет?», «Эхо», «Чудесный мешочек», «Хорошо-плохо», «Очень мамочку люблю, потому что…», «Что изменилось?», «Когда это бывает?», «Волшебные слова», «Что  здесь лишнее?», «Назови виды транспорта», «Одежда», «Обувь»,  «Мебель», «Головной убор», «Зимующие птицы», «Назови время суток», «Назови животных и их детенышей».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ЗКР:</w:t>
      </w:r>
      <w:r>
        <w:rPr>
          <w:rStyle w:val="c3"/>
          <w:color w:val="000000"/>
          <w:sz w:val="22"/>
          <w:szCs w:val="22"/>
        </w:rPr>
        <w:t> учили детей внятно произносить в словах гласные  и согласные звуки. Через стихи вырабатывали в речи детей интонационную выразительность. За это время заучили стихи: «Кто у нас хороший, кто у нас пригожий», А.Блок «Зайчик», А.Плещеев «Осень наступила», «Детки в клетке», А.Барто «Девочка чумазая», В.Берестов «Петушки распетушились», А.Плещеев «Весна», «Здравствуй, солнышко-колоколнышко» и т.д.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Грамматический строй речи:</w:t>
      </w:r>
      <w:r>
        <w:rPr>
          <w:rStyle w:val="c3"/>
          <w:color w:val="000000"/>
          <w:sz w:val="22"/>
          <w:szCs w:val="22"/>
        </w:rPr>
        <w:t> продолжали учить детей согласовывать прилагательнее с существительными в роде, числе, падеже; употреблять существительные с предлогами.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Связная речь:</w:t>
      </w:r>
      <w:r>
        <w:rPr>
          <w:rStyle w:val="c3"/>
          <w:color w:val="000000"/>
          <w:sz w:val="22"/>
          <w:szCs w:val="22"/>
        </w:rPr>
        <w:t> вовлекали детей в разговор во время рассматривания предметов, картин, иллюстраций. Развивали диалогическую форму речи. Помогали доброжелательно общаться друг с другом.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2 Характер взаимоотношений со взрослыми: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Оптимизация работы с группой детей: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В течение года проводилась совместно с родителями проектная деятельность по различным видам деятельности: ко Дню Победы, ко Дню Матери, мультфильм-это зло или добро?, Книжка-малышка;  беседы, анкетирование, информация для родителей для закрепления материала на дому. Готовились с детьми ко Дню Победы: учили стихи, сочиняли рассказы о своих близких. Проводили  беседы о войне и о героях. Ко Дню Матери рисовали портрет мамы, готовили подарки  для мамы собственными руками, заучивали стихи, учились составлять рассказ о своей любимой мамочке. Смотрели мультфильмы и обсуждали героев мультфильмов их поступки. Рассматривали с детьми книжки, иллюстрации.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3 </w:t>
      </w: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Характер взаимодействия с другими детьми.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Индивидуализация образования: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Приучали детей следить за своим внешним видом, формировали элементарные навыки поведения за столом, учили детей самостоятельно одеваться и раздеваться. Поощряли детей желанию участвовать в посильном труде и умению преодолевать небольшие трудности.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Оптимизация работы с группой детей: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На протяжение всего учебного года закрепляли навыки организованного поведения в детском саду, дома, на улице; элементарные представления, что хорошо, что плохо. Поощряли попытки помочь сверстнику, делиться игрушками, книгами, помогать друг другу. Воспитывали доброжелательное отношение друг к другу.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4 Система отношений ребенка к миру, другим людям, самому себе.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Индивидуализация образования: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lastRenderedPageBreak/>
        <w:t>Закрепляли с детьми правила поведения в природе ( не рвать без надобности растения, не ломать ветки, не трогать животных). Закрепляли  навык использования столовых приборов. Закрепляли умения называть свое имя, фамилию, возраст. Закрепляли название своего города, улицы, где живут дети.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Оптимизация работы с группой детей: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Формировали представление о живой и неживой природе. Формировали интерес к малой Родине и первичное представление о ней.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Рекомендации по совершенствованию образовательной деятельности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 И повышению эффективности педагогических воздействий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              Образовательная область «Познание»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1 Предметно-пространственная развивающая образовательная среда.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Индивидуализация образования.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 xml:space="preserve">Уровень эффективности педагогических воздействий на начало учебного года показал следующие результаты: </w:t>
      </w:r>
      <w:r w:rsidR="00C25E33">
        <w:rPr>
          <w:rStyle w:val="c3"/>
          <w:color w:val="000000"/>
          <w:sz w:val="22"/>
          <w:szCs w:val="22"/>
        </w:rPr>
        <w:t>высокий- 0детей-0%; средний – 100%ни</w:t>
      </w:r>
      <w:r>
        <w:rPr>
          <w:rStyle w:val="c3"/>
          <w:color w:val="000000"/>
          <w:sz w:val="22"/>
          <w:szCs w:val="22"/>
        </w:rPr>
        <w:t>зкий 0%. В результате педагогических воздействий на  конец года :высокий уровень- 10 человек</w:t>
      </w:r>
      <w:r w:rsidR="00C25E33">
        <w:rPr>
          <w:rStyle w:val="c3"/>
          <w:color w:val="000000"/>
          <w:sz w:val="22"/>
          <w:szCs w:val="22"/>
        </w:rPr>
        <w:t xml:space="preserve">. </w:t>
      </w:r>
      <w:r>
        <w:rPr>
          <w:rStyle w:val="c3"/>
          <w:color w:val="000000"/>
          <w:sz w:val="22"/>
          <w:szCs w:val="22"/>
        </w:rPr>
        <w:t>Так</w:t>
      </w:r>
      <w:r w:rsidR="00C25E33">
        <w:rPr>
          <w:rStyle w:val="c3"/>
          <w:color w:val="000000"/>
          <w:sz w:val="22"/>
          <w:szCs w:val="22"/>
        </w:rPr>
        <w:t>им образом выше перечисленные 10</w:t>
      </w:r>
      <w:r>
        <w:rPr>
          <w:rStyle w:val="c3"/>
          <w:color w:val="000000"/>
          <w:sz w:val="22"/>
          <w:szCs w:val="22"/>
        </w:rPr>
        <w:t xml:space="preserve"> детей повысили свой образовательный уровень. В течение года знакомили детей с явлениями и предметами окружающего мира,  учили овладевать предметными действиями. Рассматривали картины, проводили беседы, создавали проблемные ситуации. Подводили детей к ситуативному разговору. Проводили развивающие игры. Знакомили детей с предметным миром. Формировали представление о многообразии предметного окружения.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Оптимизация работы с группой детей: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Развивали умения ориентироваться в расположении частей своего тела, пространственные направления, частей суток и т.д.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2 Характер взаимоотношений со взрослыми: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Индивидуализация образования: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Предоставляли возможность детям выражать свои переживания, чувства, взгляды, убеждения и выбирать способы их выражения. Повышали интерес и склонности ребенка, давали возможность поверить в свои силы. Создавали насыщенную предметно-пространственную среду.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Оптимизация работы с группой детей: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Проектная деятельность по различным видам деятельности: ко Дню Победы, ко Дню Матери, мультфильм-это зло или добро?, книжка-малышка; беседы, анкетирование, информация для родителей для закрепления материала на дому. Готовились с детьми ко Дню Победы: учили стихи, сочиняли рассказы о своих близких. Проводили  беседы о войне и о героях. Ко Дню Матери рисовали портрет мамы, готовили подарки  для мамы собственными руками, заучивали стихи, учились составлять рассказ о своей любимой мамочке. Смотрели мультфильмы и обсуждали героев мультфильмов их поступки. Рассматривали с детьми книжки, иллюстрации. Знакомили детей с предметами и явлениями по А.В.Бородиной.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3 </w:t>
      </w: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Характер взаимодействия с другими детьми.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Индивидуализация образования: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Совершали экскурсии на территории детского сада, наблюдения. Развивали у детей воображение и творческую активность.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Оптимизация работы с группой детей: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Приобщали детей к совместному труду, коллективной работе, совместных игр.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4 Система отношений ребенка к миру, другим людям, самому себе.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Индивидуализация образования: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Формировали представление о форме, цвете, размере, материале, части и целом, пространстве и времени, об особенностях природы.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Оптимизация работы с группой детей: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Формировали первичное представление о себе, других людях, объектах окружающего мира, первичное представление о малой Родине.</w:t>
      </w:r>
    </w:p>
    <w:p w:rsidR="00E50AAB" w:rsidRDefault="00E50AAB" w:rsidP="00E50AA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Рекомендации по совершенствованию образовательной деятельности</w:t>
      </w:r>
    </w:p>
    <w:p w:rsidR="00E50AAB" w:rsidRDefault="00E50AAB" w:rsidP="00E50AA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 повышению эффективности педагогических воздействий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              Образовательная область «Художественно-эстетическое развитие»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1 Предметно- пространственная развивающая образовательная среда.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Индивидуализация образования.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Проводили с детьми игры, организовывали выставки к Светлой Пасхе, Рождество Христово, огородные фантазии, разучивали музыкально-дидактические игры, пели и танцевали.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Оптимизация работы с группой детей: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 xml:space="preserve">На начало учебного года эффективность педагогических воздействий показали следующие результаты: </w:t>
      </w:r>
      <w:r w:rsidR="00C25E33">
        <w:rPr>
          <w:rStyle w:val="c3"/>
          <w:color w:val="000000"/>
          <w:sz w:val="22"/>
          <w:szCs w:val="22"/>
        </w:rPr>
        <w:t>высокий- 0 детей-0%; средний  10</w:t>
      </w:r>
      <w:r>
        <w:rPr>
          <w:rStyle w:val="c3"/>
          <w:color w:val="000000"/>
          <w:sz w:val="22"/>
          <w:szCs w:val="22"/>
        </w:rPr>
        <w:t>-100% и низкий 0%.  В результате педагогических воздействий на конец года высокий уровень: 10 человек-</w:t>
      </w:r>
      <w:r w:rsidR="00C25E33">
        <w:rPr>
          <w:rStyle w:val="c3"/>
          <w:color w:val="000000"/>
          <w:sz w:val="22"/>
          <w:szCs w:val="22"/>
        </w:rPr>
        <w:t xml:space="preserve">100%. </w:t>
      </w:r>
      <w:r>
        <w:rPr>
          <w:rStyle w:val="c3"/>
          <w:color w:val="000000"/>
          <w:sz w:val="22"/>
          <w:szCs w:val="22"/>
        </w:rPr>
        <w:t xml:space="preserve">В течении учебного времени формировали интерес к эстетической стороне окружающей действительности, эстетического </w:t>
      </w:r>
      <w:r>
        <w:rPr>
          <w:rStyle w:val="c3"/>
          <w:color w:val="000000"/>
          <w:sz w:val="22"/>
          <w:szCs w:val="22"/>
        </w:rPr>
        <w:lastRenderedPageBreak/>
        <w:t>отношения к предметами и явлениям окружающего мира, произведениям искусства; воспитывали интерес к художественно-творческой деятельности.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2 Характер взаимоотношений со взрослыми: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Индивидуализация образования: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Поддерживали инициативу, стремление к импровизации, при самостоятельном воплощении ребенком художественных замыслов. Осваивали вместе с детьми различные средства и материалы.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Оптимизация работы с группой детей: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Знакомили детей с классическими произведениями литературы, живописи, музыки, театрального искусства, произведениями народного творчества, рассматривали иллюстрации художественных альбомов.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3 </w:t>
      </w: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Характер взаимодействия с другими детьми.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Индивидуализация образования: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 </w:t>
      </w:r>
      <w:r>
        <w:rPr>
          <w:rStyle w:val="c3"/>
          <w:color w:val="000000"/>
          <w:sz w:val="22"/>
          <w:szCs w:val="22"/>
        </w:rPr>
        <w:t>Учили создавать как индивидуальные, так и коллективные композиции, любовь и интерес к  пению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Оптимизация работы с группой детей: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Формировали  интерес к художественно-эстетической деятельности; развивали эстетическое восприятие, формировали  умение создавать несложные композиции.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4 Система отношений ребенка к миру, другим людям, самому себе.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Индивидуализация образования: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Формировали первичное представление о себе, других людях, объектах окружающего мира, первичное представление о красоте, формировать интерес к красоте окружающего мира.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Оптимизация работы с группой детей: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Приобщали детей к эстетическому познанию и переживанию мира, к искусству и культуре.</w:t>
      </w:r>
    </w:p>
    <w:p w:rsidR="00E50AAB" w:rsidRDefault="00E50AAB" w:rsidP="00E50AA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Рекомендации по совершенствованию образовательной деятельности</w:t>
      </w:r>
    </w:p>
    <w:p w:rsidR="00E50AAB" w:rsidRDefault="00E50AAB" w:rsidP="00E50AA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 повышению эффективности педагогических воздействий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              Образовательная область «Социально-коммуникативное развитие»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1 Предметно- пространственная развивающая образовательная среда.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Индивидуализация образования.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Закрепляли навыки поведения, поощряли попытки пожалеть сверстника, воспитывали заботливое отношение к окружающему, учили жить дружно, вместе пользоваться игрушками, книгами, помогать друг другу.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Оптимизация работы с группой детей: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Так как в течении учебного времени развивали общение и взаимодействие ребенка со взрослыми и со сверстниками, развивали эмоциональный интеллект, отзывчивость, устанавливали нормы и ценности, принятых о обществе. Формировали представление о труде взрослых и безопасности.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2 Характер взаимоотношений со взрослыми: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Индивидуализация образования: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Формировали образа «Я», уважительного отношения и чувства к сверстникам, взрослым, семье, Родине.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Оптимизация работы с группой детей: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Удовлетворяли потребности детей в общении и социальном взаимодействии, в игре использовали различные предметы. Способствовали развитию ребенка интереса и доброжелательного отношения к другим детям. Поддерживали стремление ребенка к самостоятельности.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3 </w:t>
      </w: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Характер взаимодействия с другими детьми.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Индивидуализация образования: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 </w:t>
      </w:r>
      <w:r>
        <w:rPr>
          <w:rStyle w:val="c3"/>
          <w:color w:val="000000"/>
          <w:sz w:val="22"/>
          <w:szCs w:val="22"/>
        </w:rPr>
        <w:t>Формировали опыт поведения в среде сверстников, воспитывали чувства симпатии к ним, способствовали накоплению опыта, доброжелательных отношений со сверстниками. Обращали внимание детей на ребенка, проявившего заботу о товарище, умение пожалеть, посочувствовать.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Оптимизация работы с группой детей: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Воспитывали отрицательное отношение к грубости, жадности; развивали умение играть не ссорясь, помогать друг другу и вместе радоваться успехам.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4 Система отношений ребенка к миру, другим людям, самому себе.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Индивидуализация образования: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Играли в словесные игры: «Скажи ласково», «Назови друга». Проводили беседы о необходимости здороваться, прощаться, называть работников дошкольного учреждения по имени отчеству. Играли в ролевые игры: «Семья», «Детский сад», «Больница», «Магазин» и т.д.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Оптимизация работы с группой детей: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Воспитывали внимательное отношение и любовь к родителям, близким людям и себе. Проводили тематические беседы, индивидуальные игры, много читали, наблюдали. Организовывали экскурсии в храм и по городу Балашову и Балашовскому району в село-музей Никольевку. Формировали первичное представление о безопасном поведении в быту, социуме, природе.</w:t>
      </w:r>
    </w:p>
    <w:p w:rsidR="00E50AAB" w:rsidRDefault="00E50AAB" w:rsidP="00E50AA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Рекомендации по совершенствованию образовательной деятельности</w:t>
      </w:r>
    </w:p>
    <w:p w:rsidR="00E50AAB" w:rsidRDefault="00E50AAB" w:rsidP="00E50AA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 повышению эффективности педагогических воздействий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lastRenderedPageBreak/>
        <w:t>                                   Образовательная область «Физическое развитие»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1 Предметно- пространственная развивающая образовательная среда.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Индивидуализация образования.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Формировали в каждом ребенке потребность в ежедневной двигательной деятельности и укреплению здоровья ребенка (соблюдение режима, зарядка, физ.минутки, развлечения).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Оптимизация работы с группой детей: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У детей повысился уровень педагогического воздействия, так как в течении учебного времени сохраняли, укрепляли и охраняли здоровье детей, проводили спортивные праздники и развлечения. Ежедневно проводили утреннюю гимнастику и гимнастику после сна.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2 Характер взаимоотношений со взрослыми: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Индивидуализация образования: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Прививали детям ценности здорового образа жизни, развивали представление о своем теле и своих физических возможностях, формировали представление о некоторых видах спорта и играх с правилами.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Оптимизация работы с группой детей: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Способствовали развитию у детей ответственного отношения к своему здоровью. Уделяли специальное внимание развитию у ребенка представлений о своем теле. Организовывали пространственную среду с соответствующим оборудованием, подвижные игры, НОД.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3 </w:t>
      </w: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Характер взаимодействия с другими детьми.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Индивидуализация образования: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 </w:t>
      </w:r>
      <w:r>
        <w:rPr>
          <w:rStyle w:val="c3"/>
          <w:color w:val="000000"/>
          <w:sz w:val="22"/>
          <w:szCs w:val="22"/>
        </w:rPr>
        <w:t>Учили бегать, прыгать, сохранять осанку, кататься на санках, играть в спортивные и подвижные игры.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Оптимизация работы с группой детей: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Учили детей действовать совместно, развивали активность и творчество детей в процессе совместной двигательной активности, организовывали игры с правилами.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4 Система отношений ребенка к миру, другим людям, самому себе.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Индивидуализация образования: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Формировали желание ребенка вести здоровый образ жизни, умение сообщать о своем самочувствии взрослым, соблюдение навыков гигиены и опрятности в повседневной жизни. Сохранять правильную осанку, соблюдать элементарные правила в играх. Поощрять желание к выполнению физических и закаливающих мероприятий.</w:t>
      </w:r>
    </w:p>
    <w:p w:rsidR="00E50AAB" w:rsidRDefault="00E50AAB" w:rsidP="00E50AA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inorEastAsia"/>
          <w:b/>
          <w:bCs/>
          <w:color w:val="000000"/>
          <w:sz w:val="22"/>
          <w:szCs w:val="22"/>
        </w:rPr>
        <w:t>Оптимизация работы с группой детей:</w:t>
      </w:r>
    </w:p>
    <w:p w:rsidR="00E50AAB" w:rsidRDefault="00E50AAB" w:rsidP="00E50A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Формировали начальные представления о некоторых видах спорта, о ценности здорового образа жизни. Развивали умения называть и различать органы чувств, об их роли в организме. Давали представления о полезной и вредной пище. Формировали потребность в ежедневной двигательной активности. Знакомили со спортивными праздниками и традициями других народов.</w:t>
      </w:r>
    </w:p>
    <w:p w:rsidR="00E50AAB" w:rsidRDefault="00E50AAB" w:rsidP="008D64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:rsidR="00E50AAB" w:rsidRDefault="00E50AAB" w:rsidP="008D64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:rsidR="00E50AAB" w:rsidRDefault="00E50AAB" w:rsidP="008D64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:rsidR="00E50AAB" w:rsidRDefault="00E50AAB" w:rsidP="008D64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:rsidR="00E50AAB" w:rsidRDefault="00E50AAB" w:rsidP="008D64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:rsidR="00E50AAB" w:rsidRDefault="00E50AAB" w:rsidP="008D64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:rsidR="00E50AAB" w:rsidRDefault="00E50AAB" w:rsidP="008D64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:rsidR="00E50AAB" w:rsidRDefault="00E50AAB" w:rsidP="008D64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:rsidR="00E50AAB" w:rsidRDefault="00E50AAB" w:rsidP="008D64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:rsidR="004556C8" w:rsidRPr="007E3A45" w:rsidRDefault="004556C8" w:rsidP="008D64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Times New Roman"/>
          <w:sz w:val="18"/>
          <w:szCs w:val="18"/>
        </w:rPr>
      </w:pPr>
    </w:p>
    <w:sectPr w:rsidR="004556C8" w:rsidRPr="007E3A45" w:rsidSect="00163595">
      <w:pgSz w:w="11906" w:h="16838"/>
      <w:pgMar w:top="709" w:right="70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2A1" w:rsidRDefault="001902A1" w:rsidP="00183D10">
      <w:pPr>
        <w:spacing w:after="0" w:line="240" w:lineRule="auto"/>
      </w:pPr>
      <w:r>
        <w:separator/>
      </w:r>
    </w:p>
  </w:endnote>
  <w:endnote w:type="continuationSeparator" w:id="1">
    <w:p w:rsidR="001902A1" w:rsidRDefault="001902A1" w:rsidP="0018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2A1" w:rsidRDefault="001902A1" w:rsidP="00183D10">
      <w:pPr>
        <w:spacing w:after="0" w:line="240" w:lineRule="auto"/>
      </w:pPr>
      <w:r>
        <w:separator/>
      </w:r>
    </w:p>
  </w:footnote>
  <w:footnote w:type="continuationSeparator" w:id="1">
    <w:p w:rsidR="001902A1" w:rsidRDefault="001902A1" w:rsidP="00183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F5CDE"/>
    <w:multiLevelType w:val="hybridMultilevel"/>
    <w:tmpl w:val="FC3640E6"/>
    <w:lvl w:ilvl="0" w:tplc="7444C3D2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">
    <w:nsid w:val="585B5780"/>
    <w:multiLevelType w:val="hybridMultilevel"/>
    <w:tmpl w:val="BE58A9B6"/>
    <w:lvl w:ilvl="0" w:tplc="5F723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6C8"/>
    <w:rsid w:val="000325F2"/>
    <w:rsid w:val="00035ADB"/>
    <w:rsid w:val="000A670B"/>
    <w:rsid w:val="000B4A22"/>
    <w:rsid w:val="000D1958"/>
    <w:rsid w:val="000D5148"/>
    <w:rsid w:val="000E0CD1"/>
    <w:rsid w:val="000E28B8"/>
    <w:rsid w:val="00100B9F"/>
    <w:rsid w:val="00126C9F"/>
    <w:rsid w:val="00163595"/>
    <w:rsid w:val="00183D10"/>
    <w:rsid w:val="001902A1"/>
    <w:rsid w:val="0019322E"/>
    <w:rsid w:val="001C79BF"/>
    <w:rsid w:val="00205C5A"/>
    <w:rsid w:val="00207370"/>
    <w:rsid w:val="0021312E"/>
    <w:rsid w:val="00225AA9"/>
    <w:rsid w:val="00234567"/>
    <w:rsid w:val="0026596F"/>
    <w:rsid w:val="00290BC5"/>
    <w:rsid w:val="002A3AB2"/>
    <w:rsid w:val="002A4A20"/>
    <w:rsid w:val="002C3631"/>
    <w:rsid w:val="0030519C"/>
    <w:rsid w:val="003129FA"/>
    <w:rsid w:val="0035248A"/>
    <w:rsid w:val="00355AAB"/>
    <w:rsid w:val="00394818"/>
    <w:rsid w:val="003A0C40"/>
    <w:rsid w:val="003E498D"/>
    <w:rsid w:val="00407DDB"/>
    <w:rsid w:val="00425AF6"/>
    <w:rsid w:val="004331A0"/>
    <w:rsid w:val="00434C8D"/>
    <w:rsid w:val="004556C8"/>
    <w:rsid w:val="00491472"/>
    <w:rsid w:val="004A5D65"/>
    <w:rsid w:val="004A639C"/>
    <w:rsid w:val="005032FB"/>
    <w:rsid w:val="005053FC"/>
    <w:rsid w:val="00526934"/>
    <w:rsid w:val="00565FAD"/>
    <w:rsid w:val="0057350F"/>
    <w:rsid w:val="005840C2"/>
    <w:rsid w:val="00585761"/>
    <w:rsid w:val="005F2B50"/>
    <w:rsid w:val="00602D38"/>
    <w:rsid w:val="00612D7C"/>
    <w:rsid w:val="00623791"/>
    <w:rsid w:val="0067063F"/>
    <w:rsid w:val="0068701F"/>
    <w:rsid w:val="006A42CD"/>
    <w:rsid w:val="006C7F98"/>
    <w:rsid w:val="006D578A"/>
    <w:rsid w:val="006E7582"/>
    <w:rsid w:val="00707142"/>
    <w:rsid w:val="00715A71"/>
    <w:rsid w:val="00733E7C"/>
    <w:rsid w:val="00756F02"/>
    <w:rsid w:val="00794F05"/>
    <w:rsid w:val="007954CF"/>
    <w:rsid w:val="007E3A45"/>
    <w:rsid w:val="00823823"/>
    <w:rsid w:val="00832CCF"/>
    <w:rsid w:val="008814E1"/>
    <w:rsid w:val="0088444F"/>
    <w:rsid w:val="00885311"/>
    <w:rsid w:val="008A76BD"/>
    <w:rsid w:val="008B5493"/>
    <w:rsid w:val="008C6625"/>
    <w:rsid w:val="008D6406"/>
    <w:rsid w:val="008F4E7B"/>
    <w:rsid w:val="00903198"/>
    <w:rsid w:val="0095404D"/>
    <w:rsid w:val="00955951"/>
    <w:rsid w:val="00963FF3"/>
    <w:rsid w:val="00966D2F"/>
    <w:rsid w:val="009806FB"/>
    <w:rsid w:val="009904F6"/>
    <w:rsid w:val="009A42A6"/>
    <w:rsid w:val="009C5B6E"/>
    <w:rsid w:val="009D1936"/>
    <w:rsid w:val="009D60EC"/>
    <w:rsid w:val="009D7350"/>
    <w:rsid w:val="00A31B84"/>
    <w:rsid w:val="00A5782D"/>
    <w:rsid w:val="00A656E9"/>
    <w:rsid w:val="00A6710B"/>
    <w:rsid w:val="00A75FF8"/>
    <w:rsid w:val="00A922DC"/>
    <w:rsid w:val="00B0676D"/>
    <w:rsid w:val="00B6518A"/>
    <w:rsid w:val="00B71F93"/>
    <w:rsid w:val="00C057C8"/>
    <w:rsid w:val="00C1609E"/>
    <w:rsid w:val="00C25E33"/>
    <w:rsid w:val="00C5130D"/>
    <w:rsid w:val="00C57F60"/>
    <w:rsid w:val="00C606BC"/>
    <w:rsid w:val="00C66B08"/>
    <w:rsid w:val="00C84109"/>
    <w:rsid w:val="00C87D11"/>
    <w:rsid w:val="00CD03C7"/>
    <w:rsid w:val="00CF4487"/>
    <w:rsid w:val="00D165C6"/>
    <w:rsid w:val="00DB750C"/>
    <w:rsid w:val="00DC4E3D"/>
    <w:rsid w:val="00DD0B2E"/>
    <w:rsid w:val="00DD519B"/>
    <w:rsid w:val="00DE3148"/>
    <w:rsid w:val="00DE6A69"/>
    <w:rsid w:val="00E11D22"/>
    <w:rsid w:val="00E21030"/>
    <w:rsid w:val="00E36966"/>
    <w:rsid w:val="00E50AAB"/>
    <w:rsid w:val="00E82D6B"/>
    <w:rsid w:val="00ED45A6"/>
    <w:rsid w:val="00EF4C8E"/>
    <w:rsid w:val="00F2157F"/>
    <w:rsid w:val="00F259BA"/>
    <w:rsid w:val="00F25EF5"/>
    <w:rsid w:val="00F413D1"/>
    <w:rsid w:val="00F43022"/>
    <w:rsid w:val="00F566E2"/>
    <w:rsid w:val="00F65C98"/>
    <w:rsid w:val="00F65E4C"/>
    <w:rsid w:val="00F66ED6"/>
    <w:rsid w:val="00F944F7"/>
    <w:rsid w:val="00FA5AF9"/>
    <w:rsid w:val="00FE1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6C8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556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9C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325F2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83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83D1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83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3D10"/>
    <w:rPr>
      <w:rFonts w:eastAsiaTheme="minorEastAsia"/>
      <w:lang w:eastAsia="ru-RU"/>
    </w:rPr>
  </w:style>
  <w:style w:type="paragraph" w:styleId="ac">
    <w:name w:val="No Spacing"/>
    <w:uiPriority w:val="1"/>
    <w:qFormat/>
    <w:rsid w:val="003129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E5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50AAB"/>
  </w:style>
  <w:style w:type="paragraph" w:customStyle="1" w:styleId="c7">
    <w:name w:val="c7"/>
    <w:basedOn w:val="a"/>
    <w:rsid w:val="00E5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E5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50AAB"/>
  </w:style>
  <w:style w:type="paragraph" w:customStyle="1" w:styleId="c1">
    <w:name w:val="c1"/>
    <w:basedOn w:val="a"/>
    <w:rsid w:val="00E5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148B6-2FCD-421D-9CEA-744E9411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Dom</cp:lastModifiedBy>
  <cp:revision>75</cp:revision>
  <cp:lastPrinted>2020-12-09T09:20:00Z</cp:lastPrinted>
  <dcterms:created xsi:type="dcterms:W3CDTF">2018-10-02T05:10:00Z</dcterms:created>
  <dcterms:modified xsi:type="dcterms:W3CDTF">2021-11-13T16:02:00Z</dcterms:modified>
</cp:coreProperties>
</file>